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F551" w14:textId="0BED7572" w:rsidR="00411350" w:rsidRPr="001671B8" w:rsidRDefault="001671B8" w:rsidP="001671B8">
      <w:pPr>
        <w:pStyle w:val="BodyText"/>
        <w:rPr>
          <w:b/>
          <w:bCs/>
        </w:rPr>
      </w:pPr>
      <w:r w:rsidRPr="001671B8">
        <w:rPr>
          <w:b/>
          <w:bCs/>
          <w:noProof/>
          <w:color w:val="000000"/>
        </w:rPr>
        <w:drawing>
          <wp:anchor distT="0" distB="0" distL="114300" distR="114300" simplePos="0" relativeHeight="251667456" behindDoc="0" locked="0" layoutInCell="1" allowOverlap="1" wp14:anchorId="02337E77" wp14:editId="7D7BFD9C">
            <wp:simplePos x="0" y="0"/>
            <wp:positionH relativeFrom="column">
              <wp:posOffset>4133850</wp:posOffset>
            </wp:positionH>
            <wp:positionV relativeFrom="paragraph">
              <wp:posOffset>-411480</wp:posOffset>
            </wp:positionV>
            <wp:extent cx="2019349" cy="647700"/>
            <wp:effectExtent l="0" t="0" r="0" b="0"/>
            <wp:wrapNone/>
            <wp:docPr id="71984813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48134" name="Picture 1" descr="A close 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349" cy="647700"/>
                    </a:xfrm>
                    <a:prstGeom prst="rect">
                      <a:avLst/>
                    </a:prstGeom>
                  </pic:spPr>
                </pic:pic>
              </a:graphicData>
            </a:graphic>
            <wp14:sizeRelH relativeFrom="margin">
              <wp14:pctWidth>0</wp14:pctWidth>
            </wp14:sizeRelH>
            <wp14:sizeRelV relativeFrom="margin">
              <wp14:pctHeight>0</wp14:pctHeight>
            </wp14:sizeRelV>
          </wp:anchor>
        </w:drawing>
      </w:r>
      <w:r w:rsidR="00F1003B" w:rsidRPr="001671B8">
        <w:rPr>
          <w:b/>
          <w:bCs/>
        </w:rPr>
        <w:t>DATA</w:t>
      </w:r>
      <w:r w:rsidR="00F1003B" w:rsidRPr="001671B8">
        <w:rPr>
          <w:b/>
          <w:bCs/>
          <w:spacing w:val="-3"/>
        </w:rPr>
        <w:t xml:space="preserve"> </w:t>
      </w:r>
      <w:r w:rsidR="00F1003B" w:rsidRPr="001671B8">
        <w:rPr>
          <w:b/>
          <w:bCs/>
        </w:rPr>
        <w:t>PROTECTION</w:t>
      </w:r>
      <w:r w:rsidR="00F1003B" w:rsidRPr="001671B8">
        <w:rPr>
          <w:b/>
          <w:bCs/>
          <w:spacing w:val="-4"/>
        </w:rPr>
        <w:t xml:space="preserve"> </w:t>
      </w:r>
      <w:r w:rsidR="00F1003B" w:rsidRPr="001671B8">
        <w:rPr>
          <w:b/>
          <w:bCs/>
        </w:rPr>
        <w:t>POLICY</w:t>
      </w:r>
      <w:r w:rsidR="00F1003B" w:rsidRPr="001671B8">
        <w:rPr>
          <w:b/>
          <w:bCs/>
          <w:spacing w:val="-4"/>
        </w:rPr>
        <w:t xml:space="preserve"> </w:t>
      </w:r>
      <w:r w:rsidR="00F1003B" w:rsidRPr="001671B8">
        <w:rPr>
          <w:b/>
          <w:bCs/>
          <w:spacing w:val="-2"/>
        </w:rPr>
        <w:t>SUMMARY</w:t>
      </w:r>
    </w:p>
    <w:p w14:paraId="290CF552" w14:textId="77777777" w:rsidR="00411350" w:rsidRPr="001671B8" w:rsidRDefault="00411350" w:rsidP="001671B8">
      <w:pPr>
        <w:pStyle w:val="BodyText"/>
        <w:rPr>
          <w:b/>
        </w:rPr>
      </w:pPr>
    </w:p>
    <w:p w14:paraId="7A9526C5" w14:textId="77777777" w:rsidR="001671B8" w:rsidRDefault="001671B8" w:rsidP="001671B8">
      <w:pPr>
        <w:pStyle w:val="BodyText"/>
      </w:pPr>
    </w:p>
    <w:p w14:paraId="290CF555" w14:textId="6AF6011A" w:rsidR="00411350" w:rsidRPr="001671B8" w:rsidRDefault="00F1003B" w:rsidP="001671B8">
      <w:pPr>
        <w:pStyle w:val="BodyText"/>
      </w:pPr>
      <w:r w:rsidRPr="001671B8">
        <w:t>This</w:t>
      </w:r>
      <w:r w:rsidRPr="001671B8">
        <w:rPr>
          <w:spacing w:val="-2"/>
        </w:rPr>
        <w:t xml:space="preserve"> </w:t>
      </w:r>
      <w:r w:rsidRPr="001671B8">
        <w:t>is</w:t>
      </w:r>
      <w:r w:rsidRPr="001671B8">
        <w:rPr>
          <w:spacing w:val="-2"/>
        </w:rPr>
        <w:t xml:space="preserve"> </w:t>
      </w:r>
      <w:r w:rsidRPr="001671B8">
        <w:t>a</w:t>
      </w:r>
      <w:r w:rsidRPr="001671B8">
        <w:rPr>
          <w:spacing w:val="-4"/>
        </w:rPr>
        <w:t xml:space="preserve"> </w:t>
      </w:r>
      <w:r w:rsidRPr="001671B8">
        <w:t>summary</w:t>
      </w:r>
      <w:r w:rsidRPr="001671B8">
        <w:rPr>
          <w:spacing w:val="-5"/>
        </w:rPr>
        <w:t xml:space="preserve"> </w:t>
      </w:r>
      <w:r w:rsidRPr="001671B8">
        <w:t>statement</w:t>
      </w:r>
      <w:r w:rsidRPr="001671B8">
        <w:rPr>
          <w:spacing w:val="-5"/>
        </w:rPr>
        <w:t xml:space="preserve"> </w:t>
      </w:r>
      <w:r w:rsidRPr="001671B8">
        <w:t>of</w:t>
      </w:r>
      <w:r w:rsidRPr="001671B8">
        <w:rPr>
          <w:spacing w:val="-5"/>
        </w:rPr>
        <w:t xml:space="preserve"> </w:t>
      </w:r>
      <w:r w:rsidRPr="001671B8">
        <w:t>the</w:t>
      </w:r>
      <w:r w:rsidRPr="001671B8">
        <w:rPr>
          <w:spacing w:val="-4"/>
        </w:rPr>
        <w:t xml:space="preserve"> </w:t>
      </w:r>
      <w:r w:rsidRPr="001671B8">
        <w:t>data</w:t>
      </w:r>
      <w:r w:rsidRPr="001671B8">
        <w:rPr>
          <w:spacing w:val="-4"/>
        </w:rPr>
        <w:t xml:space="preserve"> </w:t>
      </w:r>
      <w:r w:rsidRPr="001671B8">
        <w:t>protection</w:t>
      </w:r>
      <w:r w:rsidRPr="001671B8">
        <w:rPr>
          <w:spacing w:val="-1"/>
        </w:rPr>
        <w:t xml:space="preserve"> </w:t>
      </w:r>
      <w:r w:rsidRPr="001671B8">
        <w:t>policy</w:t>
      </w:r>
      <w:r w:rsidRPr="001671B8">
        <w:rPr>
          <w:spacing w:val="-2"/>
        </w:rPr>
        <w:t xml:space="preserve"> </w:t>
      </w:r>
      <w:r w:rsidRPr="001671B8">
        <w:t>adopted</w:t>
      </w:r>
      <w:r w:rsidRPr="001671B8">
        <w:rPr>
          <w:spacing w:val="-4"/>
        </w:rPr>
        <w:t xml:space="preserve"> </w:t>
      </w:r>
      <w:r w:rsidRPr="001671B8">
        <w:t>by East</w:t>
      </w:r>
      <w:r w:rsidRPr="001671B8">
        <w:rPr>
          <w:spacing w:val="-1"/>
        </w:rPr>
        <w:t xml:space="preserve"> </w:t>
      </w:r>
      <w:r w:rsidRPr="001671B8">
        <w:t>Midlands Chamber (Derbyshire, Nottinghamshire, Leicestershire) hereinafter “the Chamber”.</w:t>
      </w:r>
    </w:p>
    <w:p w14:paraId="290CF556" w14:textId="77777777" w:rsidR="00411350" w:rsidRPr="001671B8" w:rsidRDefault="00411350" w:rsidP="001671B8">
      <w:pPr>
        <w:pStyle w:val="BodyText"/>
      </w:pPr>
    </w:p>
    <w:p w14:paraId="290CF557" w14:textId="77777777" w:rsidR="00411350" w:rsidRPr="001671B8" w:rsidRDefault="00F1003B" w:rsidP="001671B8">
      <w:pPr>
        <w:pStyle w:val="BodyText"/>
      </w:pPr>
      <w:r w:rsidRPr="001671B8">
        <w:t>The</w:t>
      </w:r>
      <w:r w:rsidRPr="001671B8">
        <w:rPr>
          <w:spacing w:val="-2"/>
        </w:rPr>
        <w:t xml:space="preserve"> </w:t>
      </w:r>
      <w:r w:rsidRPr="001671B8">
        <w:t>Chamber</w:t>
      </w:r>
      <w:r w:rsidRPr="001671B8">
        <w:rPr>
          <w:spacing w:val="-3"/>
        </w:rPr>
        <w:t xml:space="preserve"> </w:t>
      </w:r>
      <w:r w:rsidRPr="001671B8">
        <w:t>collects</w:t>
      </w:r>
      <w:r w:rsidRPr="001671B8">
        <w:rPr>
          <w:spacing w:val="-7"/>
        </w:rPr>
        <w:t xml:space="preserve"> </w:t>
      </w:r>
      <w:r w:rsidRPr="001671B8">
        <w:t>and</w:t>
      </w:r>
      <w:r w:rsidRPr="001671B8">
        <w:rPr>
          <w:spacing w:val="-5"/>
        </w:rPr>
        <w:t xml:space="preserve"> </w:t>
      </w:r>
      <w:r w:rsidRPr="001671B8">
        <w:t>uses</w:t>
      </w:r>
      <w:r w:rsidRPr="001671B8">
        <w:rPr>
          <w:spacing w:val="-3"/>
        </w:rPr>
        <w:t xml:space="preserve"> </w:t>
      </w:r>
      <w:r w:rsidRPr="001671B8">
        <w:t>certain</w:t>
      </w:r>
      <w:r w:rsidRPr="001671B8">
        <w:rPr>
          <w:spacing w:val="-5"/>
        </w:rPr>
        <w:t xml:space="preserve"> </w:t>
      </w:r>
      <w:r w:rsidRPr="001671B8">
        <w:t>types</w:t>
      </w:r>
      <w:r w:rsidRPr="001671B8">
        <w:rPr>
          <w:spacing w:val="-7"/>
        </w:rPr>
        <w:t xml:space="preserve"> </w:t>
      </w:r>
      <w:r w:rsidRPr="001671B8">
        <w:t>of</w:t>
      </w:r>
      <w:r w:rsidRPr="001671B8">
        <w:rPr>
          <w:spacing w:val="-2"/>
        </w:rPr>
        <w:t xml:space="preserve"> </w:t>
      </w:r>
      <w:r w:rsidRPr="001671B8">
        <w:t>information</w:t>
      </w:r>
      <w:r w:rsidRPr="001671B8">
        <w:rPr>
          <w:spacing w:val="-5"/>
        </w:rPr>
        <w:t xml:space="preserve"> </w:t>
      </w:r>
      <w:r w:rsidRPr="001671B8">
        <w:t>about</w:t>
      </w:r>
      <w:r w:rsidRPr="001671B8">
        <w:rPr>
          <w:spacing w:val="-2"/>
        </w:rPr>
        <w:t xml:space="preserve"> </w:t>
      </w:r>
      <w:r w:rsidRPr="001671B8">
        <w:t>people</w:t>
      </w:r>
      <w:r w:rsidRPr="001671B8">
        <w:rPr>
          <w:spacing w:val="-2"/>
        </w:rPr>
        <w:t xml:space="preserve"> </w:t>
      </w:r>
      <w:r w:rsidRPr="001671B8">
        <w:t>with</w:t>
      </w:r>
      <w:r w:rsidRPr="001671B8">
        <w:rPr>
          <w:spacing w:val="-2"/>
        </w:rPr>
        <w:t xml:space="preserve"> </w:t>
      </w:r>
      <w:r w:rsidRPr="001671B8">
        <w:t>whom it</w:t>
      </w:r>
      <w:r w:rsidRPr="001671B8">
        <w:rPr>
          <w:spacing w:val="-6"/>
        </w:rPr>
        <w:t xml:space="preserve"> </w:t>
      </w:r>
      <w:r w:rsidRPr="001671B8">
        <w:t>deals in order to operate.</w:t>
      </w:r>
    </w:p>
    <w:p w14:paraId="290CF558" w14:textId="77777777" w:rsidR="00411350" w:rsidRPr="001671B8" w:rsidRDefault="00411350" w:rsidP="001671B8">
      <w:pPr>
        <w:pStyle w:val="BodyText"/>
      </w:pPr>
    </w:p>
    <w:p w14:paraId="290CF559" w14:textId="77777777" w:rsidR="00411350" w:rsidRPr="001671B8" w:rsidRDefault="00F1003B" w:rsidP="001671B8">
      <w:pPr>
        <w:pStyle w:val="BodyText"/>
      </w:pPr>
      <w:r w:rsidRPr="001671B8">
        <w:t>These</w:t>
      </w:r>
      <w:r w:rsidRPr="001671B8">
        <w:rPr>
          <w:spacing w:val="-4"/>
        </w:rPr>
        <w:t xml:space="preserve"> </w:t>
      </w:r>
      <w:r w:rsidRPr="001671B8">
        <w:t>include</w:t>
      </w:r>
      <w:r w:rsidRPr="001671B8">
        <w:rPr>
          <w:spacing w:val="-4"/>
        </w:rPr>
        <w:t xml:space="preserve"> </w:t>
      </w:r>
      <w:r w:rsidRPr="001671B8">
        <w:t>current,</w:t>
      </w:r>
      <w:r w:rsidRPr="001671B8">
        <w:rPr>
          <w:spacing w:val="-4"/>
        </w:rPr>
        <w:t xml:space="preserve"> </w:t>
      </w:r>
      <w:r w:rsidRPr="001671B8">
        <w:t>past</w:t>
      </w:r>
      <w:r w:rsidRPr="001671B8">
        <w:rPr>
          <w:spacing w:val="-9"/>
        </w:rPr>
        <w:t xml:space="preserve"> </w:t>
      </w:r>
      <w:r w:rsidRPr="001671B8">
        <w:t>and</w:t>
      </w:r>
      <w:r w:rsidRPr="001671B8">
        <w:rPr>
          <w:spacing w:val="-8"/>
        </w:rPr>
        <w:t xml:space="preserve"> </w:t>
      </w:r>
      <w:r w:rsidRPr="001671B8">
        <w:t>prospective</w:t>
      </w:r>
      <w:r w:rsidRPr="001671B8">
        <w:rPr>
          <w:spacing w:val="-8"/>
        </w:rPr>
        <w:t xml:space="preserve"> </w:t>
      </w:r>
      <w:r w:rsidRPr="001671B8">
        <w:t>employees,</w:t>
      </w:r>
      <w:r w:rsidRPr="001671B8">
        <w:rPr>
          <w:spacing w:val="-4"/>
        </w:rPr>
        <w:t xml:space="preserve"> </w:t>
      </w:r>
      <w:r w:rsidRPr="001671B8">
        <w:t>suppliers,</w:t>
      </w:r>
      <w:r w:rsidRPr="001671B8">
        <w:rPr>
          <w:spacing w:val="-4"/>
        </w:rPr>
        <w:t xml:space="preserve"> </w:t>
      </w:r>
      <w:r w:rsidRPr="001671B8">
        <w:t>clients/customers,</w:t>
      </w:r>
      <w:r w:rsidRPr="001671B8">
        <w:rPr>
          <w:spacing w:val="-4"/>
        </w:rPr>
        <w:t xml:space="preserve"> </w:t>
      </w:r>
      <w:r w:rsidRPr="001671B8">
        <w:t>and others with whom it communicates. In addition, it</w:t>
      </w:r>
      <w:r w:rsidRPr="001671B8">
        <w:rPr>
          <w:spacing w:val="-2"/>
        </w:rPr>
        <w:t xml:space="preserve"> </w:t>
      </w:r>
      <w:r w:rsidRPr="001671B8">
        <w:t>may occasionally be required by law or project funding requirements</w:t>
      </w:r>
      <w:r w:rsidRPr="001671B8">
        <w:rPr>
          <w:spacing w:val="-1"/>
        </w:rPr>
        <w:t xml:space="preserve"> </w:t>
      </w:r>
      <w:r w:rsidRPr="001671B8">
        <w:t>to collect and use certain types of information of this</w:t>
      </w:r>
      <w:r w:rsidRPr="001671B8">
        <w:rPr>
          <w:spacing w:val="-1"/>
        </w:rPr>
        <w:t xml:space="preserve"> </w:t>
      </w:r>
      <w:r w:rsidRPr="001671B8">
        <w:t>kind to comply with the requirements of Government departments for business data.</w:t>
      </w:r>
    </w:p>
    <w:p w14:paraId="290CF55A" w14:textId="77777777" w:rsidR="00411350" w:rsidRPr="001671B8" w:rsidRDefault="00411350" w:rsidP="001671B8">
      <w:pPr>
        <w:pStyle w:val="BodyText"/>
      </w:pPr>
    </w:p>
    <w:p w14:paraId="290CF55B" w14:textId="77777777" w:rsidR="00411350" w:rsidRPr="001671B8" w:rsidRDefault="00F1003B" w:rsidP="001671B8">
      <w:pPr>
        <w:pStyle w:val="BodyText"/>
      </w:pPr>
      <w:r w:rsidRPr="001671B8">
        <w:t>This</w:t>
      </w:r>
      <w:r w:rsidRPr="001671B8">
        <w:rPr>
          <w:spacing w:val="-2"/>
        </w:rPr>
        <w:t xml:space="preserve"> </w:t>
      </w:r>
      <w:r w:rsidRPr="001671B8">
        <w:t>personal</w:t>
      </w:r>
      <w:r w:rsidRPr="001671B8">
        <w:rPr>
          <w:spacing w:val="-3"/>
        </w:rPr>
        <w:t xml:space="preserve"> </w:t>
      </w:r>
      <w:r w:rsidRPr="001671B8">
        <w:t>information</w:t>
      </w:r>
      <w:r w:rsidRPr="001671B8">
        <w:rPr>
          <w:spacing w:val="-10"/>
        </w:rPr>
        <w:t xml:space="preserve"> </w:t>
      </w:r>
      <w:r w:rsidRPr="001671B8">
        <w:t>must</w:t>
      </w:r>
      <w:r w:rsidRPr="001671B8">
        <w:rPr>
          <w:spacing w:val="-6"/>
        </w:rPr>
        <w:t xml:space="preserve"> </w:t>
      </w:r>
      <w:r w:rsidRPr="001671B8">
        <w:t>be</w:t>
      </w:r>
      <w:r w:rsidRPr="001671B8">
        <w:rPr>
          <w:spacing w:val="-5"/>
        </w:rPr>
        <w:t xml:space="preserve"> </w:t>
      </w:r>
      <w:r w:rsidRPr="001671B8">
        <w:t>dealt</w:t>
      </w:r>
      <w:r w:rsidRPr="001671B8">
        <w:rPr>
          <w:spacing w:val="-1"/>
        </w:rPr>
        <w:t xml:space="preserve"> </w:t>
      </w:r>
      <w:r w:rsidRPr="001671B8">
        <w:t>with</w:t>
      </w:r>
      <w:r w:rsidRPr="001671B8">
        <w:rPr>
          <w:spacing w:val="-5"/>
        </w:rPr>
        <w:t xml:space="preserve"> </w:t>
      </w:r>
      <w:r w:rsidRPr="001671B8">
        <w:t>properly</w:t>
      </w:r>
      <w:r w:rsidRPr="001671B8">
        <w:rPr>
          <w:spacing w:val="-2"/>
        </w:rPr>
        <w:t xml:space="preserve"> </w:t>
      </w:r>
      <w:r w:rsidRPr="001671B8">
        <w:t>however</w:t>
      </w:r>
      <w:r w:rsidRPr="001671B8">
        <w:rPr>
          <w:spacing w:val="-4"/>
        </w:rPr>
        <w:t xml:space="preserve"> </w:t>
      </w:r>
      <w:r w:rsidRPr="001671B8">
        <w:t>it is</w:t>
      </w:r>
      <w:r w:rsidRPr="001671B8">
        <w:rPr>
          <w:spacing w:val="-2"/>
        </w:rPr>
        <w:t xml:space="preserve"> </w:t>
      </w:r>
      <w:r w:rsidRPr="001671B8">
        <w:t>collected,</w:t>
      </w:r>
      <w:r w:rsidRPr="001671B8">
        <w:rPr>
          <w:spacing w:val="-6"/>
        </w:rPr>
        <w:t xml:space="preserve"> </w:t>
      </w:r>
      <w:r w:rsidRPr="001671B8">
        <w:t>recorded</w:t>
      </w:r>
      <w:r w:rsidRPr="001671B8">
        <w:rPr>
          <w:spacing w:val="-5"/>
        </w:rPr>
        <w:t xml:space="preserve"> </w:t>
      </w:r>
      <w:r w:rsidRPr="001671B8">
        <w:t>and used - whether on paper, in a computer, or recorded on other material - and there are safeguards to ensure this in the Data Protection Act 2018(DPA) and the provisions of the General Data Protection Regulations (GDPR).</w:t>
      </w:r>
    </w:p>
    <w:p w14:paraId="290CF55C" w14:textId="77777777" w:rsidR="00411350" w:rsidRPr="001671B8" w:rsidRDefault="00411350" w:rsidP="001671B8">
      <w:pPr>
        <w:pStyle w:val="BodyText"/>
      </w:pPr>
    </w:p>
    <w:p w14:paraId="290CF55D" w14:textId="77777777" w:rsidR="00411350" w:rsidRPr="001671B8" w:rsidRDefault="00F1003B" w:rsidP="001671B8">
      <w:pPr>
        <w:pStyle w:val="BodyText"/>
      </w:pPr>
      <w:r w:rsidRPr="001671B8">
        <w:t>The Chamber regards the lawful and correct treatment of personal information as very important</w:t>
      </w:r>
      <w:r w:rsidRPr="001671B8">
        <w:rPr>
          <w:spacing w:val="-7"/>
        </w:rPr>
        <w:t xml:space="preserve"> </w:t>
      </w:r>
      <w:r w:rsidRPr="001671B8">
        <w:t>to</w:t>
      </w:r>
      <w:r w:rsidRPr="001671B8">
        <w:rPr>
          <w:spacing w:val="-2"/>
        </w:rPr>
        <w:t xml:space="preserve"> </w:t>
      </w:r>
      <w:r w:rsidRPr="001671B8">
        <w:t>successful</w:t>
      </w:r>
      <w:r w:rsidRPr="001671B8">
        <w:rPr>
          <w:spacing w:val="-4"/>
        </w:rPr>
        <w:t xml:space="preserve"> </w:t>
      </w:r>
      <w:r w:rsidRPr="001671B8">
        <w:t>operations,</w:t>
      </w:r>
      <w:r w:rsidRPr="001671B8">
        <w:rPr>
          <w:spacing w:val="-7"/>
        </w:rPr>
        <w:t xml:space="preserve"> </w:t>
      </w:r>
      <w:r w:rsidRPr="001671B8">
        <w:t>and</w:t>
      </w:r>
      <w:r w:rsidRPr="001671B8">
        <w:rPr>
          <w:spacing w:val="-2"/>
        </w:rPr>
        <w:t xml:space="preserve"> </w:t>
      </w:r>
      <w:r w:rsidRPr="001671B8">
        <w:t>to</w:t>
      </w:r>
      <w:r w:rsidRPr="001671B8">
        <w:rPr>
          <w:spacing w:val="-6"/>
        </w:rPr>
        <w:t xml:space="preserve"> </w:t>
      </w:r>
      <w:r w:rsidRPr="001671B8">
        <w:t>maintaining</w:t>
      </w:r>
      <w:r w:rsidRPr="001671B8">
        <w:rPr>
          <w:spacing w:val="-6"/>
        </w:rPr>
        <w:t xml:space="preserve"> </w:t>
      </w:r>
      <w:r w:rsidRPr="001671B8">
        <w:t>confidence</w:t>
      </w:r>
      <w:r w:rsidRPr="001671B8">
        <w:rPr>
          <w:spacing w:val="-6"/>
        </w:rPr>
        <w:t xml:space="preserve"> </w:t>
      </w:r>
      <w:r w:rsidRPr="001671B8">
        <w:t>between</w:t>
      </w:r>
      <w:r w:rsidRPr="001671B8">
        <w:rPr>
          <w:spacing w:val="-6"/>
        </w:rPr>
        <w:t xml:space="preserve"> </w:t>
      </w:r>
      <w:r w:rsidRPr="001671B8">
        <w:t>those</w:t>
      </w:r>
      <w:r w:rsidRPr="001671B8">
        <w:rPr>
          <w:spacing w:val="-2"/>
        </w:rPr>
        <w:t xml:space="preserve"> </w:t>
      </w:r>
      <w:r w:rsidRPr="001671B8">
        <w:t>with</w:t>
      </w:r>
      <w:r w:rsidRPr="001671B8">
        <w:rPr>
          <w:spacing w:val="-2"/>
        </w:rPr>
        <w:t xml:space="preserve"> </w:t>
      </w:r>
      <w:r w:rsidRPr="001671B8">
        <w:t>whom we deal</w:t>
      </w:r>
      <w:r w:rsidRPr="001671B8">
        <w:rPr>
          <w:spacing w:val="-1"/>
        </w:rPr>
        <w:t xml:space="preserve"> </w:t>
      </w:r>
      <w:r w:rsidRPr="001671B8">
        <w:t>and ourselves. We ensure that our</w:t>
      </w:r>
      <w:r w:rsidRPr="001671B8">
        <w:rPr>
          <w:spacing w:val="-2"/>
        </w:rPr>
        <w:t xml:space="preserve"> </w:t>
      </w:r>
      <w:r w:rsidRPr="001671B8">
        <w:t>organisation treats personal information lawfully and correctly.</w:t>
      </w:r>
    </w:p>
    <w:p w14:paraId="290CF55E" w14:textId="77777777" w:rsidR="00411350" w:rsidRPr="001671B8" w:rsidRDefault="00411350" w:rsidP="001671B8">
      <w:pPr>
        <w:pStyle w:val="BodyText"/>
      </w:pPr>
    </w:p>
    <w:p w14:paraId="290CF55F" w14:textId="77777777" w:rsidR="00411350" w:rsidRPr="001671B8" w:rsidRDefault="00F1003B" w:rsidP="001671B8">
      <w:pPr>
        <w:pStyle w:val="BodyText"/>
        <w:jc w:val="both"/>
      </w:pPr>
      <w:r w:rsidRPr="001671B8">
        <w:t>To this end</w:t>
      </w:r>
      <w:r w:rsidRPr="001671B8">
        <w:rPr>
          <w:spacing w:val="-3"/>
        </w:rPr>
        <w:t xml:space="preserve"> </w:t>
      </w:r>
      <w:r w:rsidRPr="001671B8">
        <w:t>we</w:t>
      </w:r>
      <w:r w:rsidRPr="001671B8">
        <w:rPr>
          <w:spacing w:val="-3"/>
        </w:rPr>
        <w:t xml:space="preserve"> </w:t>
      </w:r>
      <w:r w:rsidRPr="001671B8">
        <w:t>fully</w:t>
      </w:r>
      <w:r w:rsidRPr="001671B8">
        <w:rPr>
          <w:spacing w:val="-5"/>
        </w:rPr>
        <w:t xml:space="preserve"> </w:t>
      </w:r>
      <w:r w:rsidRPr="001671B8">
        <w:t>endorse</w:t>
      </w:r>
      <w:r w:rsidRPr="001671B8">
        <w:rPr>
          <w:spacing w:val="-3"/>
        </w:rPr>
        <w:t xml:space="preserve"> </w:t>
      </w:r>
      <w:r w:rsidRPr="001671B8">
        <w:t>and</w:t>
      </w:r>
      <w:r w:rsidRPr="001671B8">
        <w:rPr>
          <w:spacing w:val="-3"/>
        </w:rPr>
        <w:t xml:space="preserve"> </w:t>
      </w:r>
      <w:r w:rsidRPr="001671B8">
        <w:t>adhere to the principles</w:t>
      </w:r>
      <w:r w:rsidRPr="001671B8">
        <w:rPr>
          <w:spacing w:val="-5"/>
        </w:rPr>
        <w:t xml:space="preserve"> </w:t>
      </w:r>
      <w:r w:rsidRPr="001671B8">
        <w:t>of</w:t>
      </w:r>
      <w:r w:rsidRPr="001671B8">
        <w:rPr>
          <w:spacing w:val="-4"/>
        </w:rPr>
        <w:t xml:space="preserve"> </w:t>
      </w:r>
      <w:r w:rsidRPr="001671B8">
        <w:t>data</w:t>
      </w:r>
      <w:r w:rsidRPr="001671B8">
        <w:rPr>
          <w:spacing w:val="-3"/>
        </w:rPr>
        <w:t xml:space="preserve"> </w:t>
      </w:r>
      <w:r w:rsidRPr="001671B8">
        <w:t>protection,</w:t>
      </w:r>
      <w:r w:rsidRPr="001671B8">
        <w:rPr>
          <w:spacing w:val="-4"/>
        </w:rPr>
        <w:t xml:space="preserve"> </w:t>
      </w:r>
      <w:r w:rsidRPr="001671B8">
        <w:t>as outlined</w:t>
      </w:r>
      <w:r w:rsidRPr="001671B8">
        <w:rPr>
          <w:spacing w:val="-2"/>
        </w:rPr>
        <w:t xml:space="preserve"> </w:t>
      </w:r>
      <w:r w:rsidRPr="001671B8">
        <w:t>in the</w:t>
      </w:r>
      <w:r w:rsidRPr="001671B8">
        <w:rPr>
          <w:spacing w:val="-5"/>
        </w:rPr>
        <w:t xml:space="preserve"> </w:t>
      </w:r>
      <w:r w:rsidRPr="001671B8">
        <w:t>Data</w:t>
      </w:r>
      <w:r w:rsidRPr="001671B8">
        <w:rPr>
          <w:spacing w:val="-1"/>
        </w:rPr>
        <w:t xml:space="preserve"> </w:t>
      </w:r>
      <w:r w:rsidRPr="001671B8">
        <w:t>Protection</w:t>
      </w:r>
      <w:r w:rsidRPr="001671B8">
        <w:rPr>
          <w:spacing w:val="-1"/>
        </w:rPr>
        <w:t xml:space="preserve"> </w:t>
      </w:r>
      <w:r w:rsidRPr="001671B8">
        <w:t>Act</w:t>
      </w:r>
      <w:r w:rsidRPr="001671B8">
        <w:rPr>
          <w:spacing w:val="-2"/>
        </w:rPr>
        <w:t xml:space="preserve"> </w:t>
      </w:r>
      <w:r w:rsidRPr="001671B8">
        <w:t>2018,</w:t>
      </w:r>
      <w:r w:rsidRPr="001671B8">
        <w:rPr>
          <w:spacing w:val="-6"/>
        </w:rPr>
        <w:t xml:space="preserve"> </w:t>
      </w:r>
      <w:r w:rsidRPr="001671B8">
        <w:t>and</w:t>
      </w:r>
      <w:r w:rsidRPr="001671B8">
        <w:rPr>
          <w:spacing w:val="-5"/>
        </w:rPr>
        <w:t xml:space="preserve"> </w:t>
      </w:r>
      <w:r w:rsidRPr="001671B8">
        <w:t>GDPR.</w:t>
      </w:r>
      <w:r w:rsidRPr="001671B8">
        <w:rPr>
          <w:spacing w:val="-6"/>
        </w:rPr>
        <w:t xml:space="preserve"> </w:t>
      </w:r>
      <w:r w:rsidRPr="001671B8">
        <w:t>Specifically,</w:t>
      </w:r>
      <w:r w:rsidRPr="001671B8">
        <w:rPr>
          <w:spacing w:val="-1"/>
        </w:rPr>
        <w:t xml:space="preserve"> </w:t>
      </w:r>
      <w:r w:rsidRPr="001671B8">
        <w:t>the</w:t>
      </w:r>
      <w:r w:rsidRPr="001671B8">
        <w:rPr>
          <w:spacing w:val="-5"/>
        </w:rPr>
        <w:t xml:space="preserve"> </w:t>
      </w:r>
      <w:r w:rsidRPr="001671B8">
        <w:t>principles</w:t>
      </w:r>
      <w:r w:rsidRPr="001671B8">
        <w:rPr>
          <w:spacing w:val="-2"/>
        </w:rPr>
        <w:t xml:space="preserve"> </w:t>
      </w:r>
      <w:r w:rsidRPr="001671B8">
        <w:t>require</w:t>
      </w:r>
      <w:r w:rsidRPr="001671B8">
        <w:rPr>
          <w:spacing w:val="-5"/>
        </w:rPr>
        <w:t xml:space="preserve"> </w:t>
      </w:r>
      <w:r w:rsidRPr="001671B8">
        <w:t>that</w:t>
      </w:r>
      <w:r w:rsidRPr="001671B8">
        <w:rPr>
          <w:spacing w:val="-6"/>
        </w:rPr>
        <w:t xml:space="preserve"> </w:t>
      </w:r>
      <w:r w:rsidRPr="001671B8">
        <w:t>personal information shall be:</w:t>
      </w:r>
    </w:p>
    <w:p w14:paraId="290CF560" w14:textId="77777777" w:rsidR="00411350" w:rsidRPr="001671B8" w:rsidRDefault="00411350" w:rsidP="001671B8">
      <w:pPr>
        <w:pStyle w:val="BodyText"/>
      </w:pPr>
    </w:p>
    <w:p w14:paraId="290CF561" w14:textId="77777777" w:rsidR="00411350" w:rsidRPr="001671B8" w:rsidRDefault="00F1003B" w:rsidP="001671B8">
      <w:pPr>
        <w:pStyle w:val="ListParagraph"/>
        <w:numPr>
          <w:ilvl w:val="0"/>
          <w:numId w:val="2"/>
        </w:numPr>
        <w:tabs>
          <w:tab w:val="left" w:pos="655"/>
        </w:tabs>
      </w:pPr>
      <w:r w:rsidRPr="001671B8">
        <w:t>Processed</w:t>
      </w:r>
      <w:r w:rsidRPr="001671B8">
        <w:rPr>
          <w:spacing w:val="-8"/>
        </w:rPr>
        <w:t xml:space="preserve"> </w:t>
      </w:r>
      <w:r w:rsidRPr="001671B8">
        <w:t>lawfully,</w:t>
      </w:r>
      <w:r w:rsidRPr="001671B8">
        <w:rPr>
          <w:spacing w:val="-4"/>
        </w:rPr>
        <w:t xml:space="preserve"> </w:t>
      </w:r>
      <w:r w:rsidRPr="001671B8">
        <w:t>fairly</w:t>
      </w:r>
      <w:r w:rsidRPr="001671B8">
        <w:rPr>
          <w:spacing w:val="-3"/>
        </w:rPr>
        <w:t xml:space="preserve"> </w:t>
      </w:r>
      <w:r w:rsidRPr="001671B8">
        <w:t>and</w:t>
      </w:r>
      <w:r w:rsidRPr="001671B8">
        <w:rPr>
          <w:spacing w:val="-3"/>
        </w:rPr>
        <w:t xml:space="preserve"> </w:t>
      </w:r>
      <w:r w:rsidRPr="001671B8">
        <w:t>in</w:t>
      </w:r>
      <w:r w:rsidRPr="001671B8">
        <w:rPr>
          <w:spacing w:val="-4"/>
        </w:rPr>
        <w:t xml:space="preserve"> </w:t>
      </w:r>
      <w:r w:rsidRPr="001671B8">
        <w:t>a</w:t>
      </w:r>
      <w:r w:rsidRPr="001671B8">
        <w:rPr>
          <w:spacing w:val="-7"/>
        </w:rPr>
        <w:t xml:space="preserve"> </w:t>
      </w:r>
      <w:r w:rsidRPr="001671B8">
        <w:t>transparent</w:t>
      </w:r>
      <w:r w:rsidRPr="001671B8">
        <w:rPr>
          <w:spacing w:val="-9"/>
        </w:rPr>
        <w:t xml:space="preserve"> </w:t>
      </w:r>
      <w:r w:rsidRPr="001671B8">
        <w:t>manner</w:t>
      </w:r>
      <w:r w:rsidRPr="001671B8">
        <w:rPr>
          <w:spacing w:val="-6"/>
        </w:rPr>
        <w:t xml:space="preserve"> </w:t>
      </w:r>
      <w:r w:rsidRPr="001671B8">
        <w:t>in</w:t>
      </w:r>
      <w:r w:rsidRPr="001671B8">
        <w:rPr>
          <w:spacing w:val="-4"/>
        </w:rPr>
        <w:t xml:space="preserve"> </w:t>
      </w:r>
      <w:r w:rsidRPr="001671B8">
        <w:t>relation</w:t>
      </w:r>
      <w:r w:rsidRPr="001671B8">
        <w:rPr>
          <w:spacing w:val="-4"/>
        </w:rPr>
        <w:t xml:space="preserve"> </w:t>
      </w:r>
      <w:r w:rsidRPr="001671B8">
        <w:t>to</w:t>
      </w:r>
      <w:r w:rsidRPr="001671B8">
        <w:rPr>
          <w:spacing w:val="-3"/>
        </w:rPr>
        <w:t xml:space="preserve"> </w:t>
      </w:r>
      <w:r w:rsidRPr="001671B8">
        <w:rPr>
          <w:spacing w:val="-2"/>
        </w:rPr>
        <w:t>individuals</w:t>
      </w:r>
    </w:p>
    <w:p w14:paraId="290CF562" w14:textId="77777777" w:rsidR="00411350" w:rsidRPr="001671B8" w:rsidRDefault="00F1003B" w:rsidP="001671B8">
      <w:pPr>
        <w:pStyle w:val="ListParagraph"/>
        <w:numPr>
          <w:ilvl w:val="0"/>
          <w:numId w:val="2"/>
        </w:numPr>
        <w:tabs>
          <w:tab w:val="left" w:pos="654"/>
          <w:tab w:val="left" w:pos="657"/>
        </w:tabs>
      </w:pPr>
      <w:r w:rsidRPr="001671B8">
        <w:t>Collected for</w:t>
      </w:r>
      <w:r w:rsidRPr="001671B8">
        <w:rPr>
          <w:spacing w:val="-4"/>
        </w:rPr>
        <w:t xml:space="preserve"> </w:t>
      </w:r>
      <w:r w:rsidRPr="001671B8">
        <w:t>specified,</w:t>
      </w:r>
      <w:r w:rsidRPr="001671B8">
        <w:rPr>
          <w:spacing w:val="-6"/>
        </w:rPr>
        <w:t xml:space="preserve"> </w:t>
      </w:r>
      <w:r w:rsidRPr="001671B8">
        <w:t>explicit</w:t>
      </w:r>
      <w:r w:rsidRPr="001671B8">
        <w:rPr>
          <w:spacing w:val="-2"/>
        </w:rPr>
        <w:t xml:space="preserve"> </w:t>
      </w:r>
      <w:r w:rsidRPr="001671B8">
        <w:t>and</w:t>
      </w:r>
      <w:r w:rsidRPr="001671B8">
        <w:rPr>
          <w:spacing w:val="-5"/>
        </w:rPr>
        <w:t xml:space="preserve"> </w:t>
      </w:r>
      <w:r w:rsidRPr="001671B8">
        <w:t>legitimate</w:t>
      </w:r>
      <w:r w:rsidRPr="001671B8">
        <w:rPr>
          <w:spacing w:val="-2"/>
        </w:rPr>
        <w:t xml:space="preserve"> </w:t>
      </w:r>
      <w:r w:rsidRPr="001671B8">
        <w:t>purposes</w:t>
      </w:r>
      <w:r w:rsidRPr="001671B8">
        <w:rPr>
          <w:spacing w:val="-7"/>
        </w:rPr>
        <w:t xml:space="preserve"> </w:t>
      </w:r>
      <w:r w:rsidRPr="001671B8">
        <w:t>and</w:t>
      </w:r>
      <w:r w:rsidRPr="001671B8">
        <w:rPr>
          <w:spacing w:val="-5"/>
        </w:rPr>
        <w:t xml:space="preserve"> </w:t>
      </w:r>
      <w:r w:rsidRPr="001671B8">
        <w:t>not</w:t>
      </w:r>
      <w:r w:rsidRPr="001671B8">
        <w:rPr>
          <w:spacing w:val="-2"/>
        </w:rPr>
        <w:t xml:space="preserve"> </w:t>
      </w:r>
      <w:r w:rsidRPr="001671B8">
        <w:t>further</w:t>
      </w:r>
      <w:r w:rsidRPr="001671B8">
        <w:rPr>
          <w:spacing w:val="-4"/>
        </w:rPr>
        <w:t xml:space="preserve"> </w:t>
      </w:r>
      <w:r w:rsidRPr="001671B8">
        <w:t>processed</w:t>
      </w:r>
      <w:r w:rsidRPr="001671B8">
        <w:rPr>
          <w:spacing w:val="-5"/>
        </w:rPr>
        <w:t xml:space="preserve"> </w:t>
      </w:r>
      <w:r w:rsidRPr="001671B8">
        <w:t>in</w:t>
      </w:r>
      <w:r w:rsidRPr="001671B8">
        <w:rPr>
          <w:spacing w:val="-5"/>
        </w:rPr>
        <w:t xml:space="preserve"> </w:t>
      </w:r>
      <w:r w:rsidRPr="001671B8">
        <w:t>a manner that is incompatible with those purposes</w:t>
      </w:r>
    </w:p>
    <w:p w14:paraId="290CF563" w14:textId="77777777" w:rsidR="00411350" w:rsidRPr="001671B8" w:rsidRDefault="00F1003B" w:rsidP="001671B8">
      <w:pPr>
        <w:pStyle w:val="ListParagraph"/>
        <w:numPr>
          <w:ilvl w:val="0"/>
          <w:numId w:val="2"/>
        </w:numPr>
        <w:tabs>
          <w:tab w:val="left" w:pos="655"/>
          <w:tab w:val="left" w:pos="657"/>
        </w:tabs>
      </w:pPr>
      <w:r w:rsidRPr="001671B8">
        <w:t>Adequate,</w:t>
      </w:r>
      <w:r w:rsidRPr="001671B8">
        <w:rPr>
          <w:spacing w:val="-1"/>
        </w:rPr>
        <w:t xml:space="preserve"> </w:t>
      </w:r>
      <w:r w:rsidRPr="001671B8">
        <w:t>relevant</w:t>
      </w:r>
      <w:r w:rsidRPr="001671B8">
        <w:rPr>
          <w:spacing w:val="-6"/>
        </w:rPr>
        <w:t xml:space="preserve"> </w:t>
      </w:r>
      <w:r w:rsidRPr="001671B8">
        <w:t>and</w:t>
      </w:r>
      <w:r w:rsidRPr="001671B8">
        <w:rPr>
          <w:spacing w:val="-1"/>
        </w:rPr>
        <w:t xml:space="preserve"> </w:t>
      </w:r>
      <w:r w:rsidRPr="001671B8">
        <w:t>limited</w:t>
      </w:r>
      <w:r w:rsidRPr="001671B8">
        <w:rPr>
          <w:spacing w:val="-1"/>
        </w:rPr>
        <w:t xml:space="preserve"> </w:t>
      </w:r>
      <w:r w:rsidRPr="001671B8">
        <w:t>to</w:t>
      </w:r>
      <w:r w:rsidRPr="001671B8">
        <w:rPr>
          <w:spacing w:val="-1"/>
        </w:rPr>
        <w:t xml:space="preserve"> </w:t>
      </w:r>
      <w:r w:rsidRPr="001671B8">
        <w:t>what</w:t>
      </w:r>
      <w:r w:rsidRPr="001671B8">
        <w:rPr>
          <w:spacing w:val="-6"/>
        </w:rPr>
        <w:t xml:space="preserve"> </w:t>
      </w:r>
      <w:r w:rsidRPr="001671B8">
        <w:t>is</w:t>
      </w:r>
      <w:r w:rsidRPr="001671B8">
        <w:rPr>
          <w:spacing w:val="-2"/>
        </w:rPr>
        <w:t xml:space="preserve"> </w:t>
      </w:r>
      <w:r w:rsidRPr="001671B8">
        <w:t>necessary</w:t>
      </w:r>
      <w:r w:rsidRPr="001671B8">
        <w:rPr>
          <w:spacing w:val="-2"/>
        </w:rPr>
        <w:t xml:space="preserve"> </w:t>
      </w:r>
      <w:r w:rsidRPr="001671B8">
        <w:t>in relation</w:t>
      </w:r>
      <w:r w:rsidRPr="001671B8">
        <w:rPr>
          <w:spacing w:val="-5"/>
        </w:rPr>
        <w:t xml:space="preserve"> </w:t>
      </w:r>
      <w:r w:rsidRPr="001671B8">
        <w:t>to</w:t>
      </w:r>
      <w:r w:rsidRPr="001671B8">
        <w:rPr>
          <w:spacing w:val="-5"/>
        </w:rPr>
        <w:t xml:space="preserve"> </w:t>
      </w:r>
      <w:r w:rsidRPr="001671B8">
        <w:t>the</w:t>
      </w:r>
      <w:r w:rsidRPr="001671B8">
        <w:rPr>
          <w:spacing w:val="-5"/>
        </w:rPr>
        <w:t xml:space="preserve"> </w:t>
      </w:r>
      <w:r w:rsidRPr="001671B8">
        <w:t>purposes</w:t>
      </w:r>
      <w:r w:rsidRPr="001671B8">
        <w:rPr>
          <w:spacing w:val="-2"/>
        </w:rPr>
        <w:t xml:space="preserve"> </w:t>
      </w:r>
      <w:r w:rsidRPr="001671B8">
        <w:t>for</w:t>
      </w:r>
      <w:r w:rsidRPr="001671B8">
        <w:rPr>
          <w:spacing w:val="-4"/>
        </w:rPr>
        <w:t xml:space="preserve"> </w:t>
      </w:r>
      <w:r w:rsidRPr="001671B8">
        <w:t>which they are processed</w:t>
      </w:r>
    </w:p>
    <w:p w14:paraId="290CF564" w14:textId="77777777" w:rsidR="00411350" w:rsidRPr="001671B8" w:rsidRDefault="00F1003B" w:rsidP="001671B8">
      <w:pPr>
        <w:pStyle w:val="ListParagraph"/>
        <w:numPr>
          <w:ilvl w:val="0"/>
          <w:numId w:val="2"/>
        </w:numPr>
        <w:tabs>
          <w:tab w:val="left" w:pos="654"/>
          <w:tab w:val="left" w:pos="657"/>
        </w:tabs>
      </w:pPr>
      <w:r w:rsidRPr="001671B8">
        <w:t>Accurate and,</w:t>
      </w:r>
      <w:r w:rsidRPr="001671B8">
        <w:rPr>
          <w:spacing w:val="-1"/>
        </w:rPr>
        <w:t xml:space="preserve"> </w:t>
      </w:r>
      <w:r w:rsidRPr="001671B8">
        <w:t>where necessary,</w:t>
      </w:r>
      <w:r w:rsidRPr="001671B8">
        <w:rPr>
          <w:spacing w:val="-1"/>
        </w:rPr>
        <w:t xml:space="preserve"> </w:t>
      </w:r>
      <w:r w:rsidRPr="001671B8">
        <w:t>kept</w:t>
      </w:r>
      <w:r w:rsidRPr="001671B8">
        <w:rPr>
          <w:spacing w:val="-1"/>
        </w:rPr>
        <w:t xml:space="preserve"> </w:t>
      </w:r>
      <w:r w:rsidRPr="001671B8">
        <w:t>up to date; every reasonable step must be taken to</w:t>
      </w:r>
      <w:r w:rsidRPr="001671B8">
        <w:rPr>
          <w:spacing w:val="-5"/>
        </w:rPr>
        <w:t xml:space="preserve"> </w:t>
      </w:r>
      <w:r w:rsidRPr="001671B8">
        <w:t>ensure</w:t>
      </w:r>
      <w:r w:rsidRPr="001671B8">
        <w:rPr>
          <w:spacing w:val="-1"/>
        </w:rPr>
        <w:t xml:space="preserve"> </w:t>
      </w:r>
      <w:r w:rsidRPr="001671B8">
        <w:t>that</w:t>
      </w:r>
      <w:r w:rsidRPr="001671B8">
        <w:rPr>
          <w:spacing w:val="-6"/>
        </w:rPr>
        <w:t xml:space="preserve"> </w:t>
      </w:r>
      <w:r w:rsidRPr="001671B8">
        <w:t>personal</w:t>
      </w:r>
      <w:r w:rsidRPr="001671B8">
        <w:rPr>
          <w:spacing w:val="-8"/>
        </w:rPr>
        <w:t xml:space="preserve"> </w:t>
      </w:r>
      <w:r w:rsidRPr="001671B8">
        <w:t>data</w:t>
      </w:r>
      <w:r w:rsidRPr="001671B8">
        <w:rPr>
          <w:spacing w:val="-5"/>
        </w:rPr>
        <w:t xml:space="preserve"> </w:t>
      </w:r>
      <w:r w:rsidRPr="001671B8">
        <w:t>that is</w:t>
      </w:r>
      <w:r w:rsidRPr="001671B8">
        <w:rPr>
          <w:spacing w:val="-7"/>
        </w:rPr>
        <w:t xml:space="preserve"> </w:t>
      </w:r>
      <w:r w:rsidRPr="001671B8">
        <w:t>inaccurate,</w:t>
      </w:r>
      <w:r w:rsidRPr="001671B8">
        <w:rPr>
          <w:spacing w:val="-6"/>
        </w:rPr>
        <w:t xml:space="preserve"> </w:t>
      </w:r>
      <w:r w:rsidRPr="001671B8">
        <w:t>having</w:t>
      </w:r>
      <w:r w:rsidRPr="001671B8">
        <w:rPr>
          <w:spacing w:val="-1"/>
        </w:rPr>
        <w:t xml:space="preserve"> </w:t>
      </w:r>
      <w:r w:rsidRPr="001671B8">
        <w:t>regard</w:t>
      </w:r>
      <w:r w:rsidRPr="001671B8">
        <w:rPr>
          <w:spacing w:val="-1"/>
        </w:rPr>
        <w:t xml:space="preserve"> </w:t>
      </w:r>
      <w:r w:rsidRPr="001671B8">
        <w:t>to</w:t>
      </w:r>
      <w:r w:rsidRPr="001671B8">
        <w:rPr>
          <w:spacing w:val="-1"/>
        </w:rPr>
        <w:t xml:space="preserve"> </w:t>
      </w:r>
      <w:r w:rsidRPr="001671B8">
        <w:t>the</w:t>
      </w:r>
      <w:r w:rsidRPr="001671B8">
        <w:rPr>
          <w:spacing w:val="-5"/>
        </w:rPr>
        <w:t xml:space="preserve"> </w:t>
      </w:r>
      <w:r w:rsidRPr="001671B8">
        <w:t>purposes</w:t>
      </w:r>
      <w:r w:rsidRPr="001671B8">
        <w:rPr>
          <w:spacing w:val="-7"/>
        </w:rPr>
        <w:t xml:space="preserve"> </w:t>
      </w:r>
      <w:r w:rsidRPr="001671B8">
        <w:t>for</w:t>
      </w:r>
      <w:r w:rsidRPr="001671B8">
        <w:rPr>
          <w:spacing w:val="-4"/>
        </w:rPr>
        <w:t xml:space="preserve"> </w:t>
      </w:r>
      <w:r w:rsidRPr="001671B8">
        <w:t>which they are processed, are erased or rectified without delay</w:t>
      </w:r>
    </w:p>
    <w:p w14:paraId="290CF565" w14:textId="77777777" w:rsidR="00411350" w:rsidRPr="001671B8" w:rsidRDefault="00F1003B" w:rsidP="001671B8">
      <w:pPr>
        <w:pStyle w:val="ListParagraph"/>
        <w:numPr>
          <w:ilvl w:val="0"/>
          <w:numId w:val="2"/>
        </w:numPr>
        <w:tabs>
          <w:tab w:val="left" w:pos="657"/>
        </w:tabs>
      </w:pPr>
      <w:r w:rsidRPr="001671B8">
        <w:t>Kept</w:t>
      </w:r>
      <w:r w:rsidRPr="001671B8">
        <w:rPr>
          <w:spacing w:val="-1"/>
        </w:rPr>
        <w:t xml:space="preserve"> </w:t>
      </w:r>
      <w:r w:rsidRPr="001671B8">
        <w:t>in</w:t>
      </w:r>
      <w:r w:rsidRPr="001671B8">
        <w:rPr>
          <w:spacing w:val="-5"/>
        </w:rPr>
        <w:t xml:space="preserve"> </w:t>
      </w:r>
      <w:r w:rsidRPr="001671B8">
        <w:t>a</w:t>
      </w:r>
      <w:r w:rsidRPr="001671B8">
        <w:rPr>
          <w:spacing w:val="-5"/>
        </w:rPr>
        <w:t xml:space="preserve"> </w:t>
      </w:r>
      <w:r w:rsidRPr="001671B8">
        <w:t>form which</w:t>
      </w:r>
      <w:r w:rsidRPr="001671B8">
        <w:rPr>
          <w:spacing w:val="-5"/>
        </w:rPr>
        <w:t xml:space="preserve"> </w:t>
      </w:r>
      <w:r w:rsidRPr="001671B8">
        <w:t>permits</w:t>
      </w:r>
      <w:r w:rsidRPr="001671B8">
        <w:rPr>
          <w:spacing w:val="-2"/>
        </w:rPr>
        <w:t xml:space="preserve"> </w:t>
      </w:r>
      <w:r w:rsidRPr="001671B8">
        <w:t>identification</w:t>
      </w:r>
      <w:r w:rsidRPr="001671B8">
        <w:rPr>
          <w:spacing w:val="-5"/>
        </w:rPr>
        <w:t xml:space="preserve"> </w:t>
      </w:r>
      <w:r w:rsidRPr="001671B8">
        <w:t>of</w:t>
      </w:r>
      <w:r w:rsidRPr="001671B8">
        <w:rPr>
          <w:spacing w:val="-6"/>
        </w:rPr>
        <w:t xml:space="preserve"> </w:t>
      </w:r>
      <w:r w:rsidRPr="001671B8">
        <w:t>data</w:t>
      </w:r>
      <w:r w:rsidRPr="001671B8">
        <w:rPr>
          <w:spacing w:val="-5"/>
        </w:rPr>
        <w:t xml:space="preserve"> </w:t>
      </w:r>
      <w:r w:rsidRPr="001671B8">
        <w:t>subjects</w:t>
      </w:r>
      <w:r w:rsidRPr="001671B8">
        <w:rPr>
          <w:spacing w:val="-2"/>
        </w:rPr>
        <w:t xml:space="preserve"> </w:t>
      </w:r>
      <w:r w:rsidRPr="001671B8">
        <w:t>for</w:t>
      </w:r>
      <w:r w:rsidRPr="001671B8">
        <w:rPr>
          <w:spacing w:val="-4"/>
        </w:rPr>
        <w:t xml:space="preserve"> </w:t>
      </w:r>
      <w:r w:rsidRPr="001671B8">
        <w:t>no</w:t>
      </w:r>
      <w:r w:rsidRPr="001671B8">
        <w:rPr>
          <w:spacing w:val="-1"/>
        </w:rPr>
        <w:t xml:space="preserve"> </w:t>
      </w:r>
      <w:r w:rsidRPr="001671B8">
        <w:t>longer</w:t>
      </w:r>
      <w:r w:rsidRPr="001671B8">
        <w:rPr>
          <w:spacing w:val="-4"/>
        </w:rPr>
        <w:t xml:space="preserve"> </w:t>
      </w:r>
      <w:r w:rsidRPr="001671B8">
        <w:t>than</w:t>
      </w:r>
      <w:r w:rsidRPr="001671B8">
        <w:rPr>
          <w:spacing w:val="-1"/>
        </w:rPr>
        <w:t xml:space="preserve"> </w:t>
      </w:r>
      <w:r w:rsidRPr="001671B8">
        <w:t>is necessary for the purposes for which the personal data are processed</w:t>
      </w:r>
    </w:p>
    <w:p w14:paraId="290CF566" w14:textId="77777777" w:rsidR="00411350" w:rsidRPr="001671B8" w:rsidRDefault="00F1003B" w:rsidP="001671B8">
      <w:pPr>
        <w:pStyle w:val="ListParagraph"/>
        <w:numPr>
          <w:ilvl w:val="0"/>
          <w:numId w:val="2"/>
        </w:numPr>
        <w:tabs>
          <w:tab w:val="left" w:pos="657"/>
        </w:tabs>
      </w:pPr>
      <w:r w:rsidRPr="001671B8">
        <w:t>Processed</w:t>
      </w:r>
      <w:r w:rsidRPr="001671B8">
        <w:rPr>
          <w:spacing w:val="-3"/>
        </w:rPr>
        <w:t xml:space="preserve"> </w:t>
      </w:r>
      <w:r w:rsidRPr="001671B8">
        <w:t>in</w:t>
      </w:r>
      <w:r w:rsidRPr="001671B8">
        <w:rPr>
          <w:spacing w:val="-4"/>
        </w:rPr>
        <w:t xml:space="preserve"> </w:t>
      </w:r>
      <w:r w:rsidRPr="001671B8">
        <w:t>a</w:t>
      </w:r>
      <w:r w:rsidRPr="001671B8">
        <w:rPr>
          <w:spacing w:val="-4"/>
        </w:rPr>
        <w:t xml:space="preserve"> </w:t>
      </w:r>
      <w:r w:rsidRPr="001671B8">
        <w:t>manner</w:t>
      </w:r>
      <w:r w:rsidRPr="001671B8">
        <w:rPr>
          <w:spacing w:val="-4"/>
        </w:rPr>
        <w:t xml:space="preserve"> </w:t>
      </w:r>
      <w:r w:rsidRPr="001671B8">
        <w:t>that</w:t>
      </w:r>
      <w:r w:rsidRPr="001671B8">
        <w:rPr>
          <w:spacing w:val="-1"/>
        </w:rPr>
        <w:t xml:space="preserve"> </w:t>
      </w:r>
      <w:r w:rsidRPr="001671B8">
        <w:t>ensures</w:t>
      </w:r>
      <w:r w:rsidRPr="001671B8">
        <w:rPr>
          <w:spacing w:val="-6"/>
        </w:rPr>
        <w:t xml:space="preserve"> </w:t>
      </w:r>
      <w:r w:rsidRPr="001671B8">
        <w:t>appropriate</w:t>
      </w:r>
      <w:r w:rsidRPr="001671B8">
        <w:rPr>
          <w:spacing w:val="-4"/>
        </w:rPr>
        <w:t xml:space="preserve"> </w:t>
      </w:r>
      <w:r w:rsidRPr="001671B8">
        <w:t>security</w:t>
      </w:r>
      <w:r w:rsidRPr="001671B8">
        <w:rPr>
          <w:spacing w:val="-6"/>
        </w:rPr>
        <w:t xml:space="preserve"> </w:t>
      </w:r>
      <w:r w:rsidRPr="001671B8">
        <w:t>of</w:t>
      </w:r>
      <w:r w:rsidRPr="001671B8">
        <w:rPr>
          <w:spacing w:val="-5"/>
        </w:rPr>
        <w:t xml:space="preserve"> </w:t>
      </w:r>
      <w:r w:rsidRPr="001671B8">
        <w:t>the</w:t>
      </w:r>
      <w:r w:rsidRPr="001671B8">
        <w:rPr>
          <w:spacing w:val="-1"/>
        </w:rPr>
        <w:t xml:space="preserve"> </w:t>
      </w:r>
      <w:r w:rsidRPr="001671B8">
        <w:t>personal</w:t>
      </w:r>
      <w:r w:rsidRPr="001671B8">
        <w:rPr>
          <w:spacing w:val="-7"/>
        </w:rPr>
        <w:t xml:space="preserve"> </w:t>
      </w:r>
      <w:r w:rsidRPr="001671B8">
        <w:t>data,</w:t>
      </w:r>
      <w:r w:rsidRPr="001671B8">
        <w:rPr>
          <w:spacing w:val="-5"/>
        </w:rPr>
        <w:t xml:space="preserve"> </w:t>
      </w:r>
      <w:r w:rsidRPr="001671B8">
        <w:t>including protection against unauthorised or unlawful processing and against accidental loss, destruction or damage, using appropriate technical or organisational measures</w:t>
      </w:r>
    </w:p>
    <w:p w14:paraId="290CF567" w14:textId="77777777" w:rsidR="00411350" w:rsidRPr="001671B8" w:rsidRDefault="00411350" w:rsidP="001671B8">
      <w:pPr>
        <w:pStyle w:val="BodyText"/>
      </w:pPr>
    </w:p>
    <w:p w14:paraId="290CF568" w14:textId="77777777" w:rsidR="00411350" w:rsidRPr="001671B8" w:rsidRDefault="00F1003B" w:rsidP="001671B8">
      <w:pPr>
        <w:pStyle w:val="BodyText"/>
        <w:jc w:val="both"/>
      </w:pPr>
      <w:r w:rsidRPr="001671B8">
        <w:t>And</w:t>
      </w:r>
      <w:r w:rsidRPr="001671B8">
        <w:rPr>
          <w:spacing w:val="1"/>
        </w:rPr>
        <w:t xml:space="preserve"> </w:t>
      </w:r>
      <w:r w:rsidRPr="001671B8">
        <w:rPr>
          <w:spacing w:val="-2"/>
        </w:rPr>
        <w:t>that:</w:t>
      </w:r>
    </w:p>
    <w:p w14:paraId="290CF569" w14:textId="77777777" w:rsidR="00411350" w:rsidRPr="001671B8" w:rsidRDefault="00411350" w:rsidP="001671B8">
      <w:pPr>
        <w:pStyle w:val="BodyText"/>
      </w:pPr>
    </w:p>
    <w:p w14:paraId="290CF56A" w14:textId="77777777" w:rsidR="00411350" w:rsidRPr="001671B8" w:rsidRDefault="00F1003B" w:rsidP="001671B8">
      <w:pPr>
        <w:pStyle w:val="ListParagraph"/>
        <w:numPr>
          <w:ilvl w:val="0"/>
          <w:numId w:val="3"/>
        </w:numPr>
        <w:tabs>
          <w:tab w:val="left" w:pos="580"/>
        </w:tabs>
      </w:pPr>
      <w:r w:rsidRPr="001671B8">
        <w:t>Personal data shall not be transferred to a country or territory outside the European Economic Area unless that country or territory ensures an adequate level of protection for</w:t>
      </w:r>
      <w:r w:rsidRPr="001671B8">
        <w:rPr>
          <w:spacing w:val="-3"/>
        </w:rPr>
        <w:t xml:space="preserve"> </w:t>
      </w:r>
      <w:r w:rsidRPr="001671B8">
        <w:t>the rights</w:t>
      </w:r>
      <w:r w:rsidRPr="001671B8">
        <w:rPr>
          <w:spacing w:val="-6"/>
        </w:rPr>
        <w:t xml:space="preserve"> </w:t>
      </w:r>
      <w:r w:rsidRPr="001671B8">
        <w:t>and</w:t>
      </w:r>
      <w:r w:rsidRPr="001671B8">
        <w:rPr>
          <w:spacing w:val="-4"/>
        </w:rPr>
        <w:t xml:space="preserve"> </w:t>
      </w:r>
      <w:r w:rsidRPr="001671B8">
        <w:t>freedoms</w:t>
      </w:r>
      <w:r w:rsidRPr="001671B8">
        <w:rPr>
          <w:spacing w:val="-6"/>
        </w:rPr>
        <w:t xml:space="preserve"> </w:t>
      </w:r>
      <w:r w:rsidRPr="001671B8">
        <w:t>of</w:t>
      </w:r>
      <w:r w:rsidRPr="001671B8">
        <w:rPr>
          <w:spacing w:val="-5"/>
        </w:rPr>
        <w:t xml:space="preserve"> </w:t>
      </w:r>
      <w:r w:rsidRPr="001671B8">
        <w:t>data</w:t>
      </w:r>
      <w:r w:rsidRPr="001671B8">
        <w:rPr>
          <w:spacing w:val="-4"/>
        </w:rPr>
        <w:t xml:space="preserve"> </w:t>
      </w:r>
      <w:r w:rsidRPr="001671B8">
        <w:t>subjects</w:t>
      </w:r>
      <w:r w:rsidRPr="001671B8">
        <w:rPr>
          <w:spacing w:val="-1"/>
        </w:rPr>
        <w:t xml:space="preserve"> </w:t>
      </w:r>
      <w:r w:rsidRPr="001671B8">
        <w:t>in relation</w:t>
      </w:r>
      <w:r w:rsidRPr="001671B8">
        <w:rPr>
          <w:spacing w:val="-4"/>
        </w:rPr>
        <w:t xml:space="preserve"> </w:t>
      </w:r>
      <w:r w:rsidRPr="001671B8">
        <w:t>to</w:t>
      </w:r>
      <w:r w:rsidRPr="001671B8">
        <w:rPr>
          <w:spacing w:val="-4"/>
        </w:rPr>
        <w:t xml:space="preserve"> </w:t>
      </w:r>
      <w:r w:rsidRPr="001671B8">
        <w:t>the</w:t>
      </w:r>
      <w:r w:rsidRPr="001671B8">
        <w:rPr>
          <w:spacing w:val="-4"/>
        </w:rPr>
        <w:t xml:space="preserve"> </w:t>
      </w:r>
      <w:r w:rsidRPr="001671B8">
        <w:t>processing</w:t>
      </w:r>
      <w:r w:rsidRPr="001671B8">
        <w:rPr>
          <w:spacing w:val="-4"/>
        </w:rPr>
        <w:t xml:space="preserve"> </w:t>
      </w:r>
      <w:r w:rsidRPr="001671B8">
        <w:t>of</w:t>
      </w:r>
      <w:r w:rsidRPr="001671B8">
        <w:rPr>
          <w:spacing w:val="-5"/>
        </w:rPr>
        <w:t xml:space="preserve"> </w:t>
      </w:r>
      <w:r w:rsidRPr="001671B8">
        <w:t>personal</w:t>
      </w:r>
      <w:r w:rsidRPr="001671B8">
        <w:rPr>
          <w:spacing w:val="-7"/>
        </w:rPr>
        <w:t xml:space="preserve"> </w:t>
      </w:r>
      <w:r w:rsidRPr="001671B8">
        <w:t>data</w:t>
      </w:r>
    </w:p>
    <w:p w14:paraId="290CF56B" w14:textId="77777777" w:rsidR="00411350" w:rsidRPr="001671B8" w:rsidRDefault="00411350" w:rsidP="001671B8">
      <w:pPr>
        <w:pStyle w:val="BodyText"/>
      </w:pPr>
    </w:p>
    <w:p w14:paraId="290CF56C" w14:textId="77777777" w:rsidR="00411350" w:rsidRPr="001671B8" w:rsidRDefault="00F1003B" w:rsidP="001671B8">
      <w:pPr>
        <w:pStyle w:val="BodyText"/>
      </w:pPr>
      <w:r w:rsidRPr="001671B8">
        <w:t>Therefore,</w:t>
      </w:r>
      <w:r w:rsidRPr="001671B8">
        <w:rPr>
          <w:spacing w:val="-3"/>
        </w:rPr>
        <w:t xml:space="preserve"> </w:t>
      </w:r>
      <w:r w:rsidRPr="001671B8">
        <w:t>the</w:t>
      </w:r>
      <w:r w:rsidRPr="001671B8">
        <w:rPr>
          <w:spacing w:val="-3"/>
        </w:rPr>
        <w:t xml:space="preserve"> </w:t>
      </w:r>
      <w:r w:rsidRPr="001671B8">
        <w:t>Chamber</w:t>
      </w:r>
      <w:r w:rsidRPr="001671B8">
        <w:rPr>
          <w:spacing w:val="-6"/>
        </w:rPr>
        <w:t xml:space="preserve"> </w:t>
      </w:r>
      <w:r w:rsidRPr="001671B8">
        <w:t>will,</w:t>
      </w:r>
      <w:r w:rsidRPr="001671B8">
        <w:rPr>
          <w:spacing w:val="-3"/>
        </w:rPr>
        <w:t xml:space="preserve"> </w:t>
      </w:r>
      <w:r w:rsidRPr="001671B8">
        <w:t>through</w:t>
      </w:r>
      <w:r w:rsidRPr="001671B8">
        <w:rPr>
          <w:spacing w:val="-3"/>
        </w:rPr>
        <w:t xml:space="preserve"> </w:t>
      </w:r>
      <w:r w:rsidRPr="001671B8">
        <w:t>appropriate</w:t>
      </w:r>
      <w:r w:rsidRPr="001671B8">
        <w:rPr>
          <w:spacing w:val="-7"/>
        </w:rPr>
        <w:t xml:space="preserve"> </w:t>
      </w:r>
      <w:r w:rsidRPr="001671B8">
        <w:t>management</w:t>
      </w:r>
      <w:r w:rsidRPr="001671B8">
        <w:rPr>
          <w:spacing w:val="-3"/>
        </w:rPr>
        <w:t xml:space="preserve"> </w:t>
      </w:r>
      <w:r w:rsidRPr="001671B8">
        <w:t>and</w:t>
      </w:r>
      <w:r w:rsidRPr="001671B8">
        <w:rPr>
          <w:spacing w:val="-7"/>
        </w:rPr>
        <w:t xml:space="preserve"> </w:t>
      </w:r>
      <w:r w:rsidRPr="001671B8">
        <w:t>strict</w:t>
      </w:r>
      <w:r w:rsidRPr="001671B8">
        <w:rPr>
          <w:spacing w:val="-8"/>
        </w:rPr>
        <w:t xml:space="preserve"> </w:t>
      </w:r>
      <w:r w:rsidRPr="001671B8">
        <w:t>application</w:t>
      </w:r>
      <w:r w:rsidRPr="001671B8">
        <w:rPr>
          <w:spacing w:val="-7"/>
        </w:rPr>
        <w:t xml:space="preserve"> </w:t>
      </w:r>
      <w:r w:rsidRPr="001671B8">
        <w:t>of criteria and controls:</w:t>
      </w:r>
    </w:p>
    <w:p w14:paraId="290CF56D" w14:textId="77777777" w:rsidR="00411350" w:rsidRPr="001671B8" w:rsidRDefault="00411350" w:rsidP="001671B8">
      <w:pPr>
        <w:pStyle w:val="BodyText"/>
      </w:pPr>
    </w:p>
    <w:p w14:paraId="290CF56E" w14:textId="77777777" w:rsidR="00411350" w:rsidRPr="001671B8" w:rsidRDefault="00F1003B" w:rsidP="001671B8">
      <w:pPr>
        <w:pStyle w:val="ListParagraph"/>
        <w:numPr>
          <w:ilvl w:val="0"/>
          <w:numId w:val="3"/>
        </w:numPr>
        <w:tabs>
          <w:tab w:val="left" w:pos="579"/>
        </w:tabs>
        <w:jc w:val="both"/>
      </w:pPr>
      <w:r w:rsidRPr="001671B8">
        <w:t>Observe</w:t>
      </w:r>
      <w:r w:rsidRPr="001671B8">
        <w:rPr>
          <w:spacing w:val="-6"/>
        </w:rPr>
        <w:t xml:space="preserve"> </w:t>
      </w:r>
      <w:r w:rsidRPr="001671B8">
        <w:t>fully</w:t>
      </w:r>
      <w:r w:rsidRPr="001671B8">
        <w:rPr>
          <w:spacing w:val="-3"/>
        </w:rPr>
        <w:t xml:space="preserve"> </w:t>
      </w:r>
      <w:r w:rsidRPr="001671B8">
        <w:t>the</w:t>
      </w:r>
      <w:r w:rsidRPr="001671B8">
        <w:rPr>
          <w:spacing w:val="-8"/>
        </w:rPr>
        <w:t xml:space="preserve"> </w:t>
      </w:r>
      <w:r w:rsidRPr="001671B8">
        <w:t>conditions</w:t>
      </w:r>
      <w:r w:rsidRPr="001671B8">
        <w:rPr>
          <w:spacing w:val="-5"/>
        </w:rPr>
        <w:t xml:space="preserve"> </w:t>
      </w:r>
      <w:r w:rsidRPr="001671B8">
        <w:t>regarding</w:t>
      </w:r>
      <w:r w:rsidRPr="001671B8">
        <w:rPr>
          <w:spacing w:val="-3"/>
        </w:rPr>
        <w:t xml:space="preserve"> </w:t>
      </w:r>
      <w:r w:rsidRPr="001671B8">
        <w:t>the</w:t>
      </w:r>
      <w:r w:rsidRPr="001671B8">
        <w:rPr>
          <w:spacing w:val="-8"/>
        </w:rPr>
        <w:t xml:space="preserve"> </w:t>
      </w:r>
      <w:r w:rsidRPr="001671B8">
        <w:t>fair</w:t>
      </w:r>
      <w:r w:rsidRPr="001671B8">
        <w:rPr>
          <w:spacing w:val="-6"/>
        </w:rPr>
        <w:t xml:space="preserve"> </w:t>
      </w:r>
      <w:r w:rsidRPr="001671B8">
        <w:t>collection</w:t>
      </w:r>
      <w:r w:rsidRPr="001671B8">
        <w:rPr>
          <w:spacing w:val="-4"/>
        </w:rPr>
        <w:t xml:space="preserve"> </w:t>
      </w:r>
      <w:r w:rsidRPr="001671B8">
        <w:t>and</w:t>
      </w:r>
      <w:r w:rsidRPr="001671B8">
        <w:rPr>
          <w:spacing w:val="-4"/>
        </w:rPr>
        <w:t xml:space="preserve"> </w:t>
      </w:r>
      <w:r w:rsidRPr="001671B8">
        <w:t>use</w:t>
      </w:r>
      <w:r w:rsidRPr="001671B8">
        <w:rPr>
          <w:spacing w:val="-8"/>
        </w:rPr>
        <w:t xml:space="preserve"> </w:t>
      </w:r>
      <w:r w:rsidRPr="001671B8">
        <w:t>of</w:t>
      </w:r>
      <w:r w:rsidRPr="001671B8">
        <w:rPr>
          <w:spacing w:val="-3"/>
        </w:rPr>
        <w:t xml:space="preserve"> </w:t>
      </w:r>
      <w:r w:rsidRPr="001671B8">
        <w:rPr>
          <w:spacing w:val="-2"/>
        </w:rPr>
        <w:t>information</w:t>
      </w:r>
    </w:p>
    <w:p w14:paraId="290CF56F" w14:textId="77777777" w:rsidR="00411350" w:rsidRPr="001671B8" w:rsidRDefault="00F1003B" w:rsidP="001671B8">
      <w:pPr>
        <w:pStyle w:val="ListParagraph"/>
        <w:numPr>
          <w:ilvl w:val="0"/>
          <w:numId w:val="3"/>
        </w:numPr>
        <w:tabs>
          <w:tab w:val="left" w:pos="579"/>
        </w:tabs>
        <w:jc w:val="both"/>
      </w:pPr>
      <w:r w:rsidRPr="001671B8">
        <w:t>Meet</w:t>
      </w:r>
      <w:r w:rsidRPr="001671B8">
        <w:rPr>
          <w:spacing w:val="-3"/>
        </w:rPr>
        <w:t xml:space="preserve"> </w:t>
      </w:r>
      <w:r w:rsidRPr="001671B8">
        <w:t>its</w:t>
      </w:r>
      <w:r w:rsidRPr="001671B8">
        <w:rPr>
          <w:spacing w:val="-4"/>
        </w:rPr>
        <w:t xml:space="preserve"> </w:t>
      </w:r>
      <w:r w:rsidRPr="001671B8">
        <w:t>legal</w:t>
      </w:r>
      <w:r w:rsidRPr="001671B8">
        <w:rPr>
          <w:spacing w:val="-9"/>
        </w:rPr>
        <w:t xml:space="preserve"> </w:t>
      </w:r>
      <w:r w:rsidRPr="001671B8">
        <w:t>obligations</w:t>
      </w:r>
      <w:r w:rsidRPr="001671B8">
        <w:rPr>
          <w:spacing w:val="-8"/>
        </w:rPr>
        <w:t xml:space="preserve"> </w:t>
      </w:r>
      <w:r w:rsidRPr="001671B8">
        <w:t>to</w:t>
      </w:r>
      <w:r w:rsidRPr="001671B8">
        <w:rPr>
          <w:spacing w:val="-7"/>
        </w:rPr>
        <w:t xml:space="preserve"> </w:t>
      </w:r>
      <w:r w:rsidRPr="001671B8">
        <w:t>specify</w:t>
      </w:r>
      <w:r w:rsidRPr="001671B8">
        <w:rPr>
          <w:spacing w:val="-3"/>
        </w:rPr>
        <w:t xml:space="preserve"> </w:t>
      </w:r>
      <w:r w:rsidRPr="001671B8">
        <w:t>the</w:t>
      </w:r>
      <w:r w:rsidRPr="001671B8">
        <w:rPr>
          <w:spacing w:val="-7"/>
        </w:rPr>
        <w:t xml:space="preserve"> </w:t>
      </w:r>
      <w:r w:rsidRPr="001671B8">
        <w:t>purposes</w:t>
      </w:r>
      <w:r w:rsidRPr="001671B8">
        <w:rPr>
          <w:spacing w:val="-8"/>
        </w:rPr>
        <w:t xml:space="preserve"> </w:t>
      </w:r>
      <w:r w:rsidRPr="001671B8">
        <w:t>for</w:t>
      </w:r>
      <w:r w:rsidRPr="001671B8">
        <w:rPr>
          <w:spacing w:val="-5"/>
        </w:rPr>
        <w:t xml:space="preserve"> </w:t>
      </w:r>
      <w:r w:rsidRPr="001671B8">
        <w:t>which</w:t>
      </w:r>
      <w:r w:rsidRPr="001671B8">
        <w:rPr>
          <w:spacing w:val="-7"/>
        </w:rPr>
        <w:t xml:space="preserve"> </w:t>
      </w:r>
      <w:r w:rsidRPr="001671B8">
        <w:t>information</w:t>
      </w:r>
      <w:r w:rsidRPr="001671B8">
        <w:rPr>
          <w:spacing w:val="-2"/>
        </w:rPr>
        <w:t xml:space="preserve"> </w:t>
      </w:r>
      <w:r w:rsidRPr="001671B8">
        <w:t>is</w:t>
      </w:r>
      <w:r w:rsidRPr="001671B8">
        <w:rPr>
          <w:spacing w:val="-8"/>
        </w:rPr>
        <w:t xml:space="preserve"> </w:t>
      </w:r>
      <w:r w:rsidRPr="001671B8">
        <w:rPr>
          <w:spacing w:val="-4"/>
        </w:rPr>
        <w:t>used</w:t>
      </w:r>
    </w:p>
    <w:p w14:paraId="290CF571" w14:textId="77777777" w:rsidR="00411350" w:rsidRPr="001671B8" w:rsidRDefault="00F1003B" w:rsidP="001671B8">
      <w:pPr>
        <w:pStyle w:val="ListParagraph"/>
        <w:numPr>
          <w:ilvl w:val="0"/>
          <w:numId w:val="3"/>
        </w:numPr>
        <w:tabs>
          <w:tab w:val="left" w:pos="580"/>
        </w:tabs>
      </w:pPr>
      <w:r w:rsidRPr="001671B8">
        <w:t>Collect</w:t>
      </w:r>
      <w:r w:rsidRPr="001671B8">
        <w:rPr>
          <w:spacing w:val="-6"/>
        </w:rPr>
        <w:t xml:space="preserve"> </w:t>
      </w:r>
      <w:r w:rsidRPr="001671B8">
        <w:t>and</w:t>
      </w:r>
      <w:r w:rsidRPr="001671B8">
        <w:rPr>
          <w:spacing w:val="-5"/>
        </w:rPr>
        <w:t xml:space="preserve"> </w:t>
      </w:r>
      <w:r w:rsidRPr="001671B8">
        <w:t>process</w:t>
      </w:r>
      <w:r w:rsidRPr="001671B8">
        <w:rPr>
          <w:spacing w:val="-2"/>
        </w:rPr>
        <w:t xml:space="preserve"> </w:t>
      </w:r>
      <w:r w:rsidRPr="001671B8">
        <w:t>appropriate</w:t>
      </w:r>
      <w:r w:rsidRPr="001671B8">
        <w:rPr>
          <w:spacing w:val="-2"/>
        </w:rPr>
        <w:t xml:space="preserve"> </w:t>
      </w:r>
      <w:r w:rsidRPr="001671B8">
        <w:t>information,</w:t>
      </w:r>
      <w:r w:rsidRPr="001671B8">
        <w:rPr>
          <w:spacing w:val="-6"/>
        </w:rPr>
        <w:t xml:space="preserve"> </w:t>
      </w:r>
      <w:r w:rsidRPr="001671B8">
        <w:t>and</w:t>
      </w:r>
      <w:r w:rsidRPr="001671B8">
        <w:rPr>
          <w:spacing w:val="-5"/>
        </w:rPr>
        <w:t xml:space="preserve"> </w:t>
      </w:r>
      <w:r w:rsidRPr="001671B8">
        <w:t>only</w:t>
      </w:r>
      <w:r w:rsidRPr="001671B8">
        <w:rPr>
          <w:spacing w:val="-2"/>
        </w:rPr>
        <w:t xml:space="preserve"> </w:t>
      </w:r>
      <w:r w:rsidRPr="001671B8">
        <w:t>to</w:t>
      </w:r>
      <w:r w:rsidRPr="001671B8">
        <w:rPr>
          <w:spacing w:val="-5"/>
        </w:rPr>
        <w:t xml:space="preserve"> </w:t>
      </w:r>
      <w:r w:rsidRPr="001671B8">
        <w:t>the</w:t>
      </w:r>
      <w:r w:rsidRPr="001671B8">
        <w:rPr>
          <w:spacing w:val="-2"/>
        </w:rPr>
        <w:t xml:space="preserve"> </w:t>
      </w:r>
      <w:r w:rsidRPr="001671B8">
        <w:t>extent</w:t>
      </w:r>
      <w:r w:rsidRPr="001671B8">
        <w:rPr>
          <w:spacing w:val="-6"/>
        </w:rPr>
        <w:t xml:space="preserve"> </w:t>
      </w:r>
      <w:r w:rsidRPr="001671B8">
        <w:t>that</w:t>
      </w:r>
      <w:r w:rsidRPr="001671B8">
        <w:rPr>
          <w:spacing w:val="-2"/>
        </w:rPr>
        <w:t xml:space="preserve"> </w:t>
      </w:r>
      <w:r w:rsidRPr="001671B8">
        <w:t>it</w:t>
      </w:r>
      <w:r w:rsidRPr="001671B8">
        <w:rPr>
          <w:spacing w:val="-2"/>
        </w:rPr>
        <w:t xml:space="preserve"> </w:t>
      </w:r>
      <w:r w:rsidRPr="001671B8">
        <w:t>is</w:t>
      </w:r>
      <w:r w:rsidRPr="001671B8">
        <w:rPr>
          <w:spacing w:val="-7"/>
        </w:rPr>
        <w:t xml:space="preserve"> </w:t>
      </w:r>
      <w:r w:rsidRPr="001671B8">
        <w:t>needed</w:t>
      </w:r>
      <w:r w:rsidRPr="001671B8">
        <w:rPr>
          <w:spacing w:val="-2"/>
        </w:rPr>
        <w:t xml:space="preserve"> </w:t>
      </w:r>
      <w:r w:rsidRPr="001671B8">
        <w:t xml:space="preserve">to </w:t>
      </w:r>
      <w:r w:rsidRPr="001671B8">
        <w:lastRenderedPageBreak/>
        <w:t>fulfil operational needs or to comply with any legal requirements</w:t>
      </w:r>
    </w:p>
    <w:p w14:paraId="290CF572" w14:textId="77777777" w:rsidR="00411350" w:rsidRPr="001671B8" w:rsidRDefault="00F1003B" w:rsidP="001671B8">
      <w:pPr>
        <w:pStyle w:val="ListParagraph"/>
        <w:numPr>
          <w:ilvl w:val="0"/>
          <w:numId w:val="3"/>
        </w:numPr>
        <w:tabs>
          <w:tab w:val="left" w:pos="580"/>
        </w:tabs>
      </w:pPr>
      <w:r w:rsidRPr="001671B8">
        <w:t>Ensure</w:t>
      </w:r>
      <w:r w:rsidRPr="001671B8">
        <w:rPr>
          <w:spacing w:val="-4"/>
        </w:rPr>
        <w:t xml:space="preserve"> </w:t>
      </w:r>
      <w:r w:rsidRPr="001671B8">
        <w:t>the</w:t>
      </w:r>
      <w:r w:rsidRPr="001671B8">
        <w:rPr>
          <w:spacing w:val="-7"/>
        </w:rPr>
        <w:t xml:space="preserve"> </w:t>
      </w:r>
      <w:r w:rsidRPr="001671B8">
        <w:t>quality</w:t>
      </w:r>
      <w:r w:rsidRPr="001671B8">
        <w:rPr>
          <w:spacing w:val="-10"/>
        </w:rPr>
        <w:t xml:space="preserve"> </w:t>
      </w:r>
      <w:r w:rsidRPr="001671B8">
        <w:t>of</w:t>
      </w:r>
      <w:r w:rsidRPr="001671B8">
        <w:rPr>
          <w:spacing w:val="-3"/>
        </w:rPr>
        <w:t xml:space="preserve"> </w:t>
      </w:r>
      <w:r w:rsidRPr="001671B8">
        <w:t>information</w:t>
      </w:r>
      <w:r w:rsidRPr="001671B8">
        <w:rPr>
          <w:spacing w:val="-7"/>
        </w:rPr>
        <w:t xml:space="preserve"> </w:t>
      </w:r>
      <w:r w:rsidRPr="001671B8">
        <w:rPr>
          <w:spacing w:val="-4"/>
        </w:rPr>
        <w:t>used</w:t>
      </w:r>
    </w:p>
    <w:p w14:paraId="290CF573" w14:textId="77777777" w:rsidR="00411350" w:rsidRPr="001671B8" w:rsidRDefault="00F1003B" w:rsidP="001671B8">
      <w:pPr>
        <w:pStyle w:val="ListParagraph"/>
        <w:numPr>
          <w:ilvl w:val="0"/>
          <w:numId w:val="3"/>
        </w:numPr>
        <w:tabs>
          <w:tab w:val="left" w:pos="580"/>
        </w:tabs>
      </w:pPr>
      <w:r w:rsidRPr="001671B8">
        <w:t>Apply</w:t>
      </w:r>
      <w:r w:rsidRPr="001671B8">
        <w:rPr>
          <w:spacing w:val="-9"/>
        </w:rPr>
        <w:t xml:space="preserve"> </w:t>
      </w:r>
      <w:r w:rsidRPr="001671B8">
        <w:t>strict</w:t>
      </w:r>
      <w:r w:rsidRPr="001671B8">
        <w:rPr>
          <w:spacing w:val="-3"/>
        </w:rPr>
        <w:t xml:space="preserve"> </w:t>
      </w:r>
      <w:r w:rsidRPr="001671B8">
        <w:t>checks</w:t>
      </w:r>
      <w:r w:rsidRPr="001671B8">
        <w:rPr>
          <w:spacing w:val="-3"/>
        </w:rPr>
        <w:t xml:space="preserve"> </w:t>
      </w:r>
      <w:r w:rsidRPr="001671B8">
        <w:t>to</w:t>
      </w:r>
      <w:r w:rsidRPr="001671B8">
        <w:rPr>
          <w:spacing w:val="-3"/>
        </w:rPr>
        <w:t xml:space="preserve"> </w:t>
      </w:r>
      <w:r w:rsidRPr="001671B8">
        <w:t>determine</w:t>
      </w:r>
      <w:r w:rsidRPr="001671B8">
        <w:rPr>
          <w:spacing w:val="-7"/>
        </w:rPr>
        <w:t xml:space="preserve"> </w:t>
      </w:r>
      <w:r w:rsidRPr="001671B8">
        <w:t>the</w:t>
      </w:r>
      <w:r w:rsidRPr="001671B8">
        <w:rPr>
          <w:spacing w:val="-3"/>
        </w:rPr>
        <w:t xml:space="preserve"> </w:t>
      </w:r>
      <w:r w:rsidRPr="001671B8">
        <w:t>length</w:t>
      </w:r>
      <w:r w:rsidRPr="001671B8">
        <w:rPr>
          <w:spacing w:val="-6"/>
        </w:rPr>
        <w:t xml:space="preserve"> </w:t>
      </w:r>
      <w:r w:rsidRPr="001671B8">
        <w:t>of</w:t>
      </w:r>
      <w:r w:rsidRPr="001671B8">
        <w:rPr>
          <w:spacing w:val="-8"/>
        </w:rPr>
        <w:t xml:space="preserve"> </w:t>
      </w:r>
      <w:r w:rsidRPr="001671B8">
        <w:t>time</w:t>
      </w:r>
      <w:r w:rsidRPr="001671B8">
        <w:rPr>
          <w:spacing w:val="-6"/>
        </w:rPr>
        <w:t xml:space="preserve"> </w:t>
      </w:r>
      <w:r w:rsidRPr="001671B8">
        <w:t>information</w:t>
      </w:r>
      <w:r w:rsidRPr="001671B8">
        <w:rPr>
          <w:spacing w:val="-3"/>
        </w:rPr>
        <w:t xml:space="preserve"> </w:t>
      </w:r>
      <w:r w:rsidRPr="001671B8">
        <w:t>is</w:t>
      </w:r>
      <w:r w:rsidRPr="001671B8">
        <w:rPr>
          <w:spacing w:val="-8"/>
        </w:rPr>
        <w:t xml:space="preserve"> </w:t>
      </w:r>
      <w:r w:rsidRPr="001671B8">
        <w:rPr>
          <w:spacing w:val="-4"/>
        </w:rPr>
        <w:t>held</w:t>
      </w:r>
    </w:p>
    <w:p w14:paraId="290CF574" w14:textId="77777777" w:rsidR="00411350" w:rsidRPr="001671B8" w:rsidRDefault="00F1003B" w:rsidP="001671B8">
      <w:pPr>
        <w:pStyle w:val="ListParagraph"/>
        <w:numPr>
          <w:ilvl w:val="0"/>
          <w:numId w:val="3"/>
        </w:numPr>
        <w:tabs>
          <w:tab w:val="left" w:pos="580"/>
        </w:tabs>
      </w:pPr>
      <w:r w:rsidRPr="001671B8">
        <w:t>Ensure that the rights of data subjects under GDPR can be fully exercised (these include,</w:t>
      </w:r>
      <w:r w:rsidRPr="001671B8">
        <w:rPr>
          <w:spacing w:val="-6"/>
        </w:rPr>
        <w:t xml:space="preserve"> </w:t>
      </w:r>
      <w:r w:rsidRPr="001671B8">
        <w:t>but</w:t>
      </w:r>
      <w:r w:rsidRPr="001671B8">
        <w:rPr>
          <w:spacing w:val="-1"/>
        </w:rPr>
        <w:t xml:space="preserve"> </w:t>
      </w:r>
      <w:r w:rsidRPr="001671B8">
        <w:t>not</w:t>
      </w:r>
      <w:r w:rsidRPr="001671B8">
        <w:rPr>
          <w:spacing w:val="-6"/>
        </w:rPr>
        <w:t xml:space="preserve"> </w:t>
      </w:r>
      <w:r w:rsidRPr="001671B8">
        <w:t>exclusively:</w:t>
      </w:r>
      <w:r w:rsidRPr="001671B8">
        <w:rPr>
          <w:spacing w:val="-6"/>
        </w:rPr>
        <w:t xml:space="preserve"> </w:t>
      </w:r>
      <w:r w:rsidRPr="001671B8">
        <w:t>the</w:t>
      </w:r>
      <w:r w:rsidRPr="001671B8">
        <w:rPr>
          <w:spacing w:val="-1"/>
        </w:rPr>
        <w:t xml:space="preserve"> </w:t>
      </w:r>
      <w:r w:rsidRPr="001671B8">
        <w:t>right</w:t>
      </w:r>
      <w:r w:rsidRPr="001671B8">
        <w:rPr>
          <w:spacing w:val="-1"/>
        </w:rPr>
        <w:t xml:space="preserve"> </w:t>
      </w:r>
      <w:r w:rsidRPr="001671B8">
        <w:t>to</w:t>
      </w:r>
      <w:r w:rsidRPr="001671B8">
        <w:rPr>
          <w:spacing w:val="-5"/>
        </w:rPr>
        <w:t xml:space="preserve"> </w:t>
      </w:r>
      <w:r w:rsidRPr="001671B8">
        <w:t>be</w:t>
      </w:r>
      <w:r w:rsidRPr="001671B8">
        <w:rPr>
          <w:spacing w:val="-1"/>
        </w:rPr>
        <w:t xml:space="preserve"> </w:t>
      </w:r>
      <w:r w:rsidRPr="001671B8">
        <w:t>informed</w:t>
      </w:r>
      <w:r w:rsidRPr="001671B8">
        <w:rPr>
          <w:spacing w:val="-1"/>
        </w:rPr>
        <w:t xml:space="preserve"> </w:t>
      </w:r>
      <w:r w:rsidRPr="001671B8">
        <w:t>that</w:t>
      </w:r>
      <w:r w:rsidRPr="001671B8">
        <w:rPr>
          <w:spacing w:val="-6"/>
        </w:rPr>
        <w:t xml:space="preserve"> </w:t>
      </w:r>
      <w:r w:rsidRPr="001671B8">
        <w:t>processing</w:t>
      </w:r>
      <w:r w:rsidRPr="001671B8">
        <w:rPr>
          <w:spacing w:val="-1"/>
        </w:rPr>
        <w:t xml:space="preserve"> </w:t>
      </w:r>
      <w:r w:rsidRPr="001671B8">
        <w:t>is</w:t>
      </w:r>
      <w:r w:rsidRPr="001671B8">
        <w:rPr>
          <w:spacing w:val="-7"/>
        </w:rPr>
        <w:t xml:space="preserve"> </w:t>
      </w:r>
      <w:r w:rsidRPr="001671B8">
        <w:t>being</w:t>
      </w:r>
      <w:r w:rsidRPr="001671B8">
        <w:rPr>
          <w:spacing w:val="-5"/>
        </w:rPr>
        <w:t xml:space="preserve"> </w:t>
      </w:r>
      <w:r w:rsidRPr="001671B8">
        <w:t>undertaken, the right of access to one's data, the rights to restrict or object to processing in certain circumstances, the right to request rectification of errors in personal data, the right of erasure or to be forgotten)</w:t>
      </w:r>
    </w:p>
    <w:p w14:paraId="290CF575" w14:textId="77777777" w:rsidR="00411350" w:rsidRPr="001671B8" w:rsidRDefault="00F1003B" w:rsidP="001671B8">
      <w:pPr>
        <w:pStyle w:val="ListParagraph"/>
        <w:numPr>
          <w:ilvl w:val="0"/>
          <w:numId w:val="3"/>
        </w:numPr>
        <w:tabs>
          <w:tab w:val="left" w:pos="580"/>
        </w:tabs>
      </w:pPr>
      <w:r w:rsidRPr="001671B8">
        <w:t>Take</w:t>
      </w:r>
      <w:r w:rsidRPr="001671B8">
        <w:rPr>
          <w:spacing w:val="-6"/>
        </w:rPr>
        <w:t xml:space="preserve"> </w:t>
      </w:r>
      <w:r w:rsidRPr="001671B8">
        <w:t>appropriate</w:t>
      </w:r>
      <w:r w:rsidRPr="001671B8">
        <w:rPr>
          <w:spacing w:val="-2"/>
        </w:rPr>
        <w:t xml:space="preserve"> </w:t>
      </w:r>
      <w:r w:rsidRPr="001671B8">
        <w:t>technical</w:t>
      </w:r>
      <w:r w:rsidRPr="001671B8">
        <w:rPr>
          <w:spacing w:val="-9"/>
        </w:rPr>
        <w:t xml:space="preserve"> </w:t>
      </w:r>
      <w:r w:rsidRPr="001671B8">
        <w:t>and</w:t>
      </w:r>
      <w:r w:rsidRPr="001671B8">
        <w:rPr>
          <w:spacing w:val="-6"/>
        </w:rPr>
        <w:t xml:space="preserve"> </w:t>
      </w:r>
      <w:r w:rsidRPr="001671B8">
        <w:t>organisational</w:t>
      </w:r>
      <w:r w:rsidRPr="001671B8">
        <w:rPr>
          <w:spacing w:val="-4"/>
        </w:rPr>
        <w:t xml:space="preserve"> </w:t>
      </w:r>
      <w:r w:rsidRPr="001671B8">
        <w:t>security</w:t>
      </w:r>
      <w:r w:rsidRPr="001671B8">
        <w:rPr>
          <w:spacing w:val="-8"/>
        </w:rPr>
        <w:t xml:space="preserve"> </w:t>
      </w:r>
      <w:r w:rsidRPr="001671B8">
        <w:t>measures</w:t>
      </w:r>
      <w:r w:rsidRPr="001671B8">
        <w:rPr>
          <w:spacing w:val="-8"/>
        </w:rPr>
        <w:t xml:space="preserve"> </w:t>
      </w:r>
      <w:r w:rsidRPr="001671B8">
        <w:t>to</w:t>
      </w:r>
      <w:r w:rsidRPr="001671B8">
        <w:rPr>
          <w:spacing w:val="-2"/>
        </w:rPr>
        <w:t xml:space="preserve"> </w:t>
      </w:r>
      <w:r w:rsidRPr="001671B8">
        <w:t>safeguard</w:t>
      </w:r>
      <w:r w:rsidRPr="001671B8">
        <w:rPr>
          <w:spacing w:val="-6"/>
        </w:rPr>
        <w:t xml:space="preserve"> </w:t>
      </w:r>
      <w:r w:rsidRPr="001671B8">
        <w:t xml:space="preserve">personal </w:t>
      </w:r>
      <w:r w:rsidRPr="001671B8">
        <w:rPr>
          <w:spacing w:val="-2"/>
        </w:rPr>
        <w:t>information</w:t>
      </w:r>
    </w:p>
    <w:p w14:paraId="290CF576" w14:textId="77777777" w:rsidR="00411350" w:rsidRPr="001671B8" w:rsidRDefault="00F1003B" w:rsidP="001671B8">
      <w:pPr>
        <w:pStyle w:val="ListParagraph"/>
        <w:numPr>
          <w:ilvl w:val="0"/>
          <w:numId w:val="3"/>
        </w:numPr>
        <w:tabs>
          <w:tab w:val="left" w:pos="580"/>
        </w:tabs>
      </w:pPr>
      <w:r w:rsidRPr="001671B8">
        <w:t>Ensure</w:t>
      </w:r>
      <w:r w:rsidRPr="001671B8">
        <w:rPr>
          <w:spacing w:val="-3"/>
        </w:rPr>
        <w:t xml:space="preserve"> </w:t>
      </w:r>
      <w:r w:rsidRPr="001671B8">
        <w:t>that</w:t>
      </w:r>
      <w:r w:rsidRPr="001671B8">
        <w:rPr>
          <w:spacing w:val="-3"/>
        </w:rPr>
        <w:t xml:space="preserve"> </w:t>
      </w:r>
      <w:r w:rsidRPr="001671B8">
        <w:t>personal</w:t>
      </w:r>
      <w:r w:rsidRPr="001671B8">
        <w:rPr>
          <w:spacing w:val="-5"/>
        </w:rPr>
        <w:t xml:space="preserve"> </w:t>
      </w:r>
      <w:r w:rsidRPr="001671B8">
        <w:t>information</w:t>
      </w:r>
      <w:r w:rsidRPr="001671B8">
        <w:rPr>
          <w:spacing w:val="-3"/>
        </w:rPr>
        <w:t xml:space="preserve"> </w:t>
      </w:r>
      <w:r w:rsidRPr="001671B8">
        <w:t>is</w:t>
      </w:r>
      <w:r w:rsidRPr="001671B8">
        <w:rPr>
          <w:spacing w:val="-9"/>
        </w:rPr>
        <w:t xml:space="preserve"> </w:t>
      </w:r>
      <w:r w:rsidRPr="001671B8">
        <w:t>not</w:t>
      </w:r>
      <w:r w:rsidRPr="001671B8">
        <w:rPr>
          <w:spacing w:val="-8"/>
        </w:rPr>
        <w:t xml:space="preserve"> </w:t>
      </w:r>
      <w:r w:rsidRPr="001671B8">
        <w:t>transferred</w:t>
      </w:r>
      <w:r w:rsidRPr="001671B8">
        <w:rPr>
          <w:spacing w:val="-7"/>
        </w:rPr>
        <w:t xml:space="preserve"> </w:t>
      </w:r>
      <w:r w:rsidRPr="001671B8">
        <w:t>abroad</w:t>
      </w:r>
      <w:r w:rsidRPr="001671B8">
        <w:rPr>
          <w:spacing w:val="-3"/>
        </w:rPr>
        <w:t xml:space="preserve"> </w:t>
      </w:r>
      <w:r w:rsidRPr="001671B8">
        <w:t>without</w:t>
      </w:r>
      <w:r w:rsidRPr="001671B8">
        <w:rPr>
          <w:spacing w:val="-3"/>
        </w:rPr>
        <w:t xml:space="preserve"> </w:t>
      </w:r>
      <w:r w:rsidRPr="001671B8">
        <w:t>suitable</w:t>
      </w:r>
      <w:r w:rsidRPr="001671B8">
        <w:rPr>
          <w:spacing w:val="-3"/>
        </w:rPr>
        <w:t xml:space="preserve"> </w:t>
      </w:r>
      <w:r w:rsidRPr="001671B8">
        <w:t>safeguards Overall responsibility for Data Protection at the Chamber rests with the Chief Executive.</w:t>
      </w:r>
    </w:p>
    <w:p w14:paraId="290CF577" w14:textId="77777777" w:rsidR="00411350" w:rsidRPr="001671B8" w:rsidRDefault="00F1003B" w:rsidP="001671B8">
      <w:pPr>
        <w:pStyle w:val="ListParagraph"/>
        <w:numPr>
          <w:ilvl w:val="0"/>
          <w:numId w:val="3"/>
        </w:numPr>
        <w:tabs>
          <w:tab w:val="left" w:pos="648"/>
        </w:tabs>
      </w:pPr>
      <w:r w:rsidRPr="001671B8">
        <w:t>All</w:t>
      </w:r>
      <w:r w:rsidRPr="001671B8">
        <w:rPr>
          <w:spacing w:val="-4"/>
        </w:rPr>
        <w:t xml:space="preserve"> </w:t>
      </w:r>
      <w:r w:rsidRPr="001671B8">
        <w:t>personnel</w:t>
      </w:r>
      <w:r w:rsidRPr="001671B8">
        <w:rPr>
          <w:spacing w:val="-8"/>
        </w:rPr>
        <w:t xml:space="preserve"> </w:t>
      </w:r>
      <w:r w:rsidRPr="001671B8">
        <w:t>managing</w:t>
      </w:r>
      <w:r w:rsidRPr="001671B8">
        <w:rPr>
          <w:spacing w:val="-5"/>
        </w:rPr>
        <w:t xml:space="preserve"> </w:t>
      </w:r>
      <w:r w:rsidRPr="001671B8">
        <w:t>and</w:t>
      </w:r>
      <w:r w:rsidRPr="001671B8">
        <w:rPr>
          <w:spacing w:val="-5"/>
        </w:rPr>
        <w:t xml:space="preserve"> </w:t>
      </w:r>
      <w:r w:rsidRPr="001671B8">
        <w:t>handling</w:t>
      </w:r>
      <w:r w:rsidRPr="001671B8">
        <w:rPr>
          <w:spacing w:val="-5"/>
        </w:rPr>
        <w:t xml:space="preserve"> </w:t>
      </w:r>
      <w:r w:rsidRPr="001671B8">
        <w:t>personal</w:t>
      </w:r>
      <w:r w:rsidRPr="001671B8">
        <w:rPr>
          <w:spacing w:val="-4"/>
        </w:rPr>
        <w:t xml:space="preserve"> </w:t>
      </w:r>
      <w:r w:rsidRPr="001671B8">
        <w:t>information</w:t>
      </w:r>
      <w:r w:rsidRPr="001671B8">
        <w:rPr>
          <w:spacing w:val="-2"/>
        </w:rPr>
        <w:t xml:space="preserve"> </w:t>
      </w:r>
      <w:r w:rsidRPr="001671B8">
        <w:t>understand</w:t>
      </w:r>
      <w:r w:rsidRPr="001671B8">
        <w:rPr>
          <w:spacing w:val="-2"/>
        </w:rPr>
        <w:t xml:space="preserve"> </w:t>
      </w:r>
      <w:r w:rsidRPr="001671B8">
        <w:t>that</w:t>
      </w:r>
      <w:r w:rsidRPr="001671B8">
        <w:rPr>
          <w:spacing w:val="-6"/>
        </w:rPr>
        <w:t xml:space="preserve"> </w:t>
      </w:r>
      <w:r w:rsidRPr="001671B8">
        <w:t>they</w:t>
      </w:r>
      <w:r w:rsidRPr="001671B8">
        <w:rPr>
          <w:spacing w:val="-7"/>
        </w:rPr>
        <w:t xml:space="preserve"> </w:t>
      </w:r>
      <w:r w:rsidRPr="001671B8">
        <w:t>are contractually responsible for following good data protection practice</w:t>
      </w:r>
    </w:p>
    <w:p w14:paraId="290CF578" w14:textId="77777777" w:rsidR="00411350" w:rsidRPr="001671B8" w:rsidRDefault="00F1003B" w:rsidP="001671B8">
      <w:pPr>
        <w:pStyle w:val="ListParagraph"/>
        <w:numPr>
          <w:ilvl w:val="0"/>
          <w:numId w:val="3"/>
        </w:numPr>
        <w:tabs>
          <w:tab w:val="left" w:pos="648"/>
        </w:tabs>
      </w:pPr>
      <w:r w:rsidRPr="001671B8">
        <w:t>Everyone</w:t>
      </w:r>
      <w:r w:rsidRPr="001671B8">
        <w:rPr>
          <w:spacing w:val="-8"/>
        </w:rPr>
        <w:t xml:space="preserve"> </w:t>
      </w:r>
      <w:r w:rsidRPr="001671B8">
        <w:t>managing</w:t>
      </w:r>
      <w:r w:rsidRPr="001671B8">
        <w:rPr>
          <w:spacing w:val="-7"/>
        </w:rPr>
        <w:t xml:space="preserve"> </w:t>
      </w:r>
      <w:r w:rsidRPr="001671B8">
        <w:t>and</w:t>
      </w:r>
      <w:r w:rsidRPr="001671B8">
        <w:rPr>
          <w:spacing w:val="-8"/>
        </w:rPr>
        <w:t xml:space="preserve"> </w:t>
      </w:r>
      <w:r w:rsidRPr="001671B8">
        <w:t>handling</w:t>
      </w:r>
      <w:r w:rsidRPr="001671B8">
        <w:rPr>
          <w:spacing w:val="-7"/>
        </w:rPr>
        <w:t xml:space="preserve"> </w:t>
      </w:r>
      <w:r w:rsidRPr="001671B8">
        <w:t>personal</w:t>
      </w:r>
      <w:r w:rsidRPr="001671B8">
        <w:rPr>
          <w:spacing w:val="-6"/>
        </w:rPr>
        <w:t xml:space="preserve"> </w:t>
      </w:r>
      <w:r w:rsidRPr="001671B8">
        <w:t>information</w:t>
      </w:r>
      <w:r w:rsidRPr="001671B8">
        <w:rPr>
          <w:spacing w:val="-3"/>
        </w:rPr>
        <w:t xml:space="preserve"> </w:t>
      </w:r>
      <w:r w:rsidRPr="001671B8">
        <w:t>is</w:t>
      </w:r>
      <w:r w:rsidRPr="001671B8">
        <w:rPr>
          <w:spacing w:val="-10"/>
        </w:rPr>
        <w:t xml:space="preserve"> </w:t>
      </w:r>
      <w:r w:rsidRPr="001671B8">
        <w:t>appropriately</w:t>
      </w:r>
      <w:r w:rsidRPr="001671B8">
        <w:rPr>
          <w:spacing w:val="-9"/>
        </w:rPr>
        <w:t xml:space="preserve"> </w:t>
      </w:r>
      <w:r w:rsidRPr="001671B8">
        <w:t>trained</w:t>
      </w:r>
      <w:r w:rsidRPr="001671B8">
        <w:rPr>
          <w:spacing w:val="-7"/>
        </w:rPr>
        <w:t xml:space="preserve"> </w:t>
      </w:r>
      <w:r w:rsidRPr="001671B8">
        <w:t>to</w:t>
      </w:r>
      <w:r w:rsidRPr="001671B8">
        <w:rPr>
          <w:spacing w:val="-8"/>
        </w:rPr>
        <w:t xml:space="preserve"> </w:t>
      </w:r>
      <w:r w:rsidRPr="001671B8">
        <w:t>do</w:t>
      </w:r>
      <w:r w:rsidRPr="001671B8">
        <w:rPr>
          <w:spacing w:val="-3"/>
        </w:rPr>
        <w:t xml:space="preserve"> </w:t>
      </w:r>
      <w:r w:rsidRPr="001671B8">
        <w:rPr>
          <w:spacing w:val="-5"/>
        </w:rPr>
        <w:t>so</w:t>
      </w:r>
    </w:p>
    <w:p w14:paraId="290CF579" w14:textId="77777777" w:rsidR="00411350" w:rsidRPr="001671B8" w:rsidRDefault="00F1003B" w:rsidP="001671B8">
      <w:pPr>
        <w:pStyle w:val="ListParagraph"/>
        <w:numPr>
          <w:ilvl w:val="0"/>
          <w:numId w:val="3"/>
        </w:numPr>
        <w:tabs>
          <w:tab w:val="left" w:pos="648"/>
        </w:tabs>
      </w:pPr>
      <w:r w:rsidRPr="001671B8">
        <w:t>Everyone</w:t>
      </w:r>
      <w:r w:rsidRPr="001671B8">
        <w:rPr>
          <w:spacing w:val="-9"/>
        </w:rPr>
        <w:t xml:space="preserve"> </w:t>
      </w:r>
      <w:r w:rsidRPr="001671B8">
        <w:t>managing</w:t>
      </w:r>
      <w:r w:rsidRPr="001671B8">
        <w:rPr>
          <w:spacing w:val="-9"/>
        </w:rPr>
        <w:t xml:space="preserve"> </w:t>
      </w:r>
      <w:r w:rsidRPr="001671B8">
        <w:t>and</w:t>
      </w:r>
      <w:r w:rsidRPr="001671B8">
        <w:rPr>
          <w:spacing w:val="-8"/>
        </w:rPr>
        <w:t xml:space="preserve"> </w:t>
      </w:r>
      <w:r w:rsidRPr="001671B8">
        <w:t>handling</w:t>
      </w:r>
      <w:r w:rsidRPr="001671B8">
        <w:rPr>
          <w:spacing w:val="-9"/>
        </w:rPr>
        <w:t xml:space="preserve"> </w:t>
      </w:r>
      <w:r w:rsidRPr="001671B8">
        <w:t>personal</w:t>
      </w:r>
      <w:r w:rsidRPr="001671B8">
        <w:rPr>
          <w:spacing w:val="-7"/>
        </w:rPr>
        <w:t xml:space="preserve"> </w:t>
      </w:r>
      <w:r w:rsidRPr="001671B8">
        <w:t>information</w:t>
      </w:r>
      <w:r w:rsidRPr="001671B8">
        <w:rPr>
          <w:spacing w:val="-5"/>
        </w:rPr>
        <w:t xml:space="preserve"> </w:t>
      </w:r>
      <w:r w:rsidRPr="001671B8">
        <w:t>is</w:t>
      </w:r>
      <w:r w:rsidRPr="001671B8">
        <w:rPr>
          <w:spacing w:val="-11"/>
        </w:rPr>
        <w:t xml:space="preserve"> </w:t>
      </w:r>
      <w:r w:rsidRPr="001671B8">
        <w:t>appropriately</w:t>
      </w:r>
      <w:r w:rsidRPr="001671B8">
        <w:rPr>
          <w:spacing w:val="-5"/>
        </w:rPr>
        <w:t xml:space="preserve"> </w:t>
      </w:r>
      <w:r w:rsidRPr="001671B8">
        <w:rPr>
          <w:spacing w:val="-2"/>
        </w:rPr>
        <w:t>supervised</w:t>
      </w:r>
    </w:p>
    <w:p w14:paraId="290CF57A" w14:textId="77777777" w:rsidR="00411350" w:rsidRPr="001671B8" w:rsidRDefault="00F1003B" w:rsidP="001671B8">
      <w:pPr>
        <w:pStyle w:val="ListParagraph"/>
        <w:numPr>
          <w:ilvl w:val="0"/>
          <w:numId w:val="3"/>
        </w:numPr>
        <w:tabs>
          <w:tab w:val="left" w:pos="648"/>
        </w:tabs>
      </w:pPr>
      <w:r w:rsidRPr="001671B8">
        <w:t>Queries</w:t>
      </w:r>
      <w:r w:rsidRPr="001671B8">
        <w:rPr>
          <w:spacing w:val="-6"/>
        </w:rPr>
        <w:t xml:space="preserve"> </w:t>
      </w:r>
      <w:r w:rsidRPr="001671B8">
        <w:t>about</w:t>
      </w:r>
      <w:r w:rsidRPr="001671B8">
        <w:rPr>
          <w:spacing w:val="-9"/>
        </w:rPr>
        <w:t xml:space="preserve"> </w:t>
      </w:r>
      <w:r w:rsidRPr="001671B8">
        <w:t>handling</w:t>
      </w:r>
      <w:r w:rsidRPr="001671B8">
        <w:rPr>
          <w:spacing w:val="-7"/>
        </w:rPr>
        <w:t xml:space="preserve"> </w:t>
      </w:r>
      <w:r w:rsidRPr="001671B8">
        <w:t>personal</w:t>
      </w:r>
      <w:r w:rsidRPr="001671B8">
        <w:rPr>
          <w:spacing w:val="-7"/>
        </w:rPr>
        <w:t xml:space="preserve"> </w:t>
      </w:r>
      <w:r w:rsidRPr="001671B8">
        <w:t>information</w:t>
      </w:r>
      <w:r w:rsidRPr="001671B8">
        <w:rPr>
          <w:spacing w:val="-7"/>
        </w:rPr>
        <w:t xml:space="preserve"> </w:t>
      </w:r>
      <w:r w:rsidRPr="001671B8">
        <w:t>are</w:t>
      </w:r>
      <w:r w:rsidRPr="001671B8">
        <w:rPr>
          <w:spacing w:val="-8"/>
        </w:rPr>
        <w:t xml:space="preserve"> </w:t>
      </w:r>
      <w:r w:rsidRPr="001671B8">
        <w:t>promptly</w:t>
      </w:r>
      <w:r w:rsidRPr="001671B8">
        <w:rPr>
          <w:spacing w:val="-10"/>
        </w:rPr>
        <w:t xml:space="preserve"> </w:t>
      </w:r>
      <w:r w:rsidRPr="001671B8">
        <w:t>and</w:t>
      </w:r>
      <w:r w:rsidRPr="001671B8">
        <w:rPr>
          <w:spacing w:val="-4"/>
        </w:rPr>
        <w:t xml:space="preserve"> </w:t>
      </w:r>
      <w:r w:rsidRPr="001671B8">
        <w:t>courteously</w:t>
      </w:r>
      <w:r w:rsidRPr="001671B8">
        <w:rPr>
          <w:spacing w:val="-6"/>
        </w:rPr>
        <w:t xml:space="preserve"> </w:t>
      </w:r>
      <w:r w:rsidRPr="001671B8">
        <w:t>dealt</w:t>
      </w:r>
      <w:r w:rsidRPr="001671B8">
        <w:rPr>
          <w:spacing w:val="-8"/>
        </w:rPr>
        <w:t xml:space="preserve"> </w:t>
      </w:r>
      <w:r w:rsidRPr="001671B8">
        <w:rPr>
          <w:spacing w:val="-4"/>
        </w:rPr>
        <w:t>with</w:t>
      </w:r>
    </w:p>
    <w:p w14:paraId="290CF57B" w14:textId="77777777" w:rsidR="00411350" w:rsidRPr="001671B8" w:rsidRDefault="00F1003B" w:rsidP="001671B8">
      <w:pPr>
        <w:pStyle w:val="ListParagraph"/>
        <w:numPr>
          <w:ilvl w:val="0"/>
          <w:numId w:val="3"/>
        </w:numPr>
        <w:tabs>
          <w:tab w:val="left" w:pos="648"/>
        </w:tabs>
      </w:pPr>
      <w:r w:rsidRPr="001671B8">
        <w:t>Methods</w:t>
      </w:r>
      <w:r w:rsidRPr="001671B8">
        <w:rPr>
          <w:spacing w:val="-10"/>
        </w:rPr>
        <w:t xml:space="preserve"> </w:t>
      </w:r>
      <w:r w:rsidRPr="001671B8">
        <w:t>of</w:t>
      </w:r>
      <w:r w:rsidRPr="001671B8">
        <w:rPr>
          <w:spacing w:val="-7"/>
        </w:rPr>
        <w:t xml:space="preserve"> </w:t>
      </w:r>
      <w:r w:rsidRPr="001671B8">
        <w:t>handling</w:t>
      </w:r>
      <w:r w:rsidRPr="001671B8">
        <w:rPr>
          <w:spacing w:val="-7"/>
        </w:rPr>
        <w:t xml:space="preserve"> </w:t>
      </w:r>
      <w:r w:rsidRPr="001671B8">
        <w:t>personal</w:t>
      </w:r>
      <w:r w:rsidRPr="001671B8">
        <w:rPr>
          <w:spacing w:val="-6"/>
        </w:rPr>
        <w:t xml:space="preserve"> </w:t>
      </w:r>
      <w:r w:rsidRPr="001671B8">
        <w:t>information</w:t>
      </w:r>
      <w:r w:rsidRPr="001671B8">
        <w:rPr>
          <w:spacing w:val="-8"/>
        </w:rPr>
        <w:t xml:space="preserve"> </w:t>
      </w:r>
      <w:r w:rsidRPr="001671B8">
        <w:t>are</w:t>
      </w:r>
      <w:r w:rsidRPr="001671B8">
        <w:rPr>
          <w:spacing w:val="-8"/>
        </w:rPr>
        <w:t xml:space="preserve"> </w:t>
      </w:r>
      <w:r w:rsidRPr="001671B8">
        <w:t>clearly</w:t>
      </w:r>
      <w:r w:rsidRPr="001671B8">
        <w:rPr>
          <w:spacing w:val="-4"/>
        </w:rPr>
        <w:t xml:space="preserve"> </w:t>
      </w:r>
      <w:r w:rsidRPr="001671B8">
        <w:rPr>
          <w:spacing w:val="-2"/>
        </w:rPr>
        <w:t>described</w:t>
      </w:r>
    </w:p>
    <w:p w14:paraId="290CF57C" w14:textId="77777777" w:rsidR="00411350" w:rsidRPr="001671B8" w:rsidRDefault="00F1003B" w:rsidP="001671B8">
      <w:pPr>
        <w:pStyle w:val="ListParagraph"/>
        <w:numPr>
          <w:ilvl w:val="0"/>
          <w:numId w:val="3"/>
        </w:numPr>
        <w:tabs>
          <w:tab w:val="left" w:pos="648"/>
        </w:tabs>
      </w:pPr>
      <w:r w:rsidRPr="001671B8">
        <w:t>A</w:t>
      </w:r>
      <w:r w:rsidRPr="001671B8">
        <w:rPr>
          <w:spacing w:val="-3"/>
        </w:rPr>
        <w:t xml:space="preserve"> </w:t>
      </w:r>
      <w:r w:rsidRPr="001671B8">
        <w:t>regular</w:t>
      </w:r>
      <w:r w:rsidRPr="001671B8">
        <w:rPr>
          <w:spacing w:val="-4"/>
        </w:rPr>
        <w:t xml:space="preserve"> </w:t>
      </w:r>
      <w:r w:rsidRPr="001671B8">
        <w:t>review</w:t>
      </w:r>
      <w:r w:rsidRPr="001671B8">
        <w:rPr>
          <w:spacing w:val="-9"/>
        </w:rPr>
        <w:t xml:space="preserve"> </w:t>
      </w:r>
      <w:r w:rsidRPr="001671B8">
        <w:t>and</w:t>
      </w:r>
      <w:r w:rsidRPr="001671B8">
        <w:rPr>
          <w:spacing w:val="-2"/>
        </w:rPr>
        <w:t xml:space="preserve"> </w:t>
      </w:r>
      <w:r w:rsidRPr="001671B8">
        <w:t>audit</w:t>
      </w:r>
      <w:r w:rsidRPr="001671B8">
        <w:rPr>
          <w:spacing w:val="-2"/>
        </w:rPr>
        <w:t xml:space="preserve"> </w:t>
      </w:r>
      <w:r w:rsidRPr="001671B8">
        <w:t>is</w:t>
      </w:r>
      <w:r w:rsidRPr="001671B8">
        <w:rPr>
          <w:spacing w:val="-8"/>
        </w:rPr>
        <w:t xml:space="preserve"> </w:t>
      </w:r>
      <w:r w:rsidRPr="001671B8">
        <w:t>made</w:t>
      </w:r>
      <w:r w:rsidRPr="001671B8">
        <w:rPr>
          <w:spacing w:val="-5"/>
        </w:rPr>
        <w:t xml:space="preserve"> </w:t>
      </w:r>
      <w:r w:rsidRPr="001671B8">
        <w:t>of</w:t>
      </w:r>
      <w:r w:rsidRPr="001671B8">
        <w:rPr>
          <w:spacing w:val="-7"/>
        </w:rPr>
        <w:t xml:space="preserve"> </w:t>
      </w:r>
      <w:r w:rsidRPr="001671B8">
        <w:t>the</w:t>
      </w:r>
      <w:r w:rsidRPr="001671B8">
        <w:rPr>
          <w:spacing w:val="-2"/>
        </w:rPr>
        <w:t xml:space="preserve"> </w:t>
      </w:r>
      <w:r w:rsidRPr="001671B8">
        <w:t>way</w:t>
      </w:r>
      <w:r w:rsidRPr="001671B8">
        <w:rPr>
          <w:spacing w:val="-8"/>
        </w:rPr>
        <w:t xml:space="preserve"> </w:t>
      </w:r>
      <w:r w:rsidRPr="001671B8">
        <w:t>personal</w:t>
      </w:r>
      <w:r w:rsidRPr="001671B8">
        <w:rPr>
          <w:spacing w:val="-4"/>
        </w:rPr>
        <w:t xml:space="preserve"> </w:t>
      </w:r>
      <w:r w:rsidRPr="001671B8">
        <w:t>information</w:t>
      </w:r>
      <w:r w:rsidRPr="001671B8">
        <w:rPr>
          <w:spacing w:val="-2"/>
        </w:rPr>
        <w:t xml:space="preserve"> </w:t>
      </w:r>
      <w:r w:rsidRPr="001671B8">
        <w:t>is</w:t>
      </w:r>
      <w:r w:rsidRPr="001671B8">
        <w:rPr>
          <w:spacing w:val="-7"/>
        </w:rPr>
        <w:t xml:space="preserve"> </w:t>
      </w:r>
      <w:r w:rsidRPr="001671B8">
        <w:rPr>
          <w:spacing w:val="-2"/>
        </w:rPr>
        <w:t>managed</w:t>
      </w:r>
    </w:p>
    <w:p w14:paraId="290CF57D" w14:textId="77777777" w:rsidR="00411350" w:rsidRPr="001671B8" w:rsidRDefault="00F1003B" w:rsidP="001671B8">
      <w:pPr>
        <w:pStyle w:val="ListParagraph"/>
        <w:numPr>
          <w:ilvl w:val="0"/>
          <w:numId w:val="3"/>
        </w:numPr>
        <w:tabs>
          <w:tab w:val="left" w:pos="648"/>
        </w:tabs>
      </w:pPr>
      <w:r w:rsidRPr="001671B8">
        <w:t>Methods</w:t>
      </w:r>
      <w:r w:rsidRPr="001671B8">
        <w:rPr>
          <w:spacing w:val="-11"/>
        </w:rPr>
        <w:t xml:space="preserve"> </w:t>
      </w:r>
      <w:r w:rsidRPr="001671B8">
        <w:t>of</w:t>
      </w:r>
      <w:r w:rsidRPr="001671B8">
        <w:rPr>
          <w:spacing w:val="-8"/>
        </w:rPr>
        <w:t xml:space="preserve"> </w:t>
      </w:r>
      <w:r w:rsidRPr="001671B8">
        <w:t>handling</w:t>
      </w:r>
      <w:r w:rsidRPr="001671B8">
        <w:rPr>
          <w:spacing w:val="-7"/>
        </w:rPr>
        <w:t xml:space="preserve"> </w:t>
      </w:r>
      <w:r w:rsidRPr="001671B8">
        <w:t>personal</w:t>
      </w:r>
      <w:r w:rsidRPr="001671B8">
        <w:rPr>
          <w:spacing w:val="-5"/>
        </w:rPr>
        <w:t xml:space="preserve"> </w:t>
      </w:r>
      <w:r w:rsidRPr="001671B8">
        <w:t>information</w:t>
      </w:r>
      <w:r w:rsidRPr="001671B8">
        <w:rPr>
          <w:spacing w:val="-7"/>
        </w:rPr>
        <w:t xml:space="preserve"> </w:t>
      </w:r>
      <w:r w:rsidRPr="001671B8">
        <w:t>are</w:t>
      </w:r>
      <w:r w:rsidRPr="001671B8">
        <w:rPr>
          <w:spacing w:val="-7"/>
        </w:rPr>
        <w:t xml:space="preserve"> </w:t>
      </w:r>
      <w:r w:rsidRPr="001671B8">
        <w:t>regularly</w:t>
      </w:r>
      <w:r w:rsidRPr="001671B8">
        <w:rPr>
          <w:spacing w:val="-4"/>
        </w:rPr>
        <w:t xml:space="preserve"> </w:t>
      </w:r>
      <w:r w:rsidRPr="001671B8">
        <w:t>assessed</w:t>
      </w:r>
      <w:r w:rsidRPr="001671B8">
        <w:rPr>
          <w:spacing w:val="-7"/>
        </w:rPr>
        <w:t xml:space="preserve"> </w:t>
      </w:r>
      <w:r w:rsidRPr="001671B8">
        <w:t>and</w:t>
      </w:r>
      <w:r w:rsidRPr="001671B8">
        <w:rPr>
          <w:spacing w:val="-6"/>
        </w:rPr>
        <w:t xml:space="preserve"> </w:t>
      </w:r>
      <w:r w:rsidRPr="001671B8">
        <w:rPr>
          <w:spacing w:val="-2"/>
        </w:rPr>
        <w:t>evaluated</w:t>
      </w:r>
    </w:p>
    <w:p w14:paraId="290CF57E" w14:textId="77777777" w:rsidR="00411350" w:rsidRPr="0030182A" w:rsidRDefault="00F1003B" w:rsidP="001671B8">
      <w:pPr>
        <w:pStyle w:val="ListParagraph"/>
        <w:numPr>
          <w:ilvl w:val="0"/>
          <w:numId w:val="3"/>
        </w:numPr>
        <w:tabs>
          <w:tab w:val="left" w:pos="648"/>
        </w:tabs>
      </w:pPr>
      <w:r w:rsidRPr="001671B8">
        <w:t>Performance</w:t>
      </w:r>
      <w:r w:rsidRPr="001671B8">
        <w:rPr>
          <w:spacing w:val="-6"/>
        </w:rPr>
        <w:t xml:space="preserve"> </w:t>
      </w:r>
      <w:r w:rsidRPr="001671B8">
        <w:t>with</w:t>
      </w:r>
      <w:r w:rsidRPr="001671B8">
        <w:rPr>
          <w:spacing w:val="-8"/>
        </w:rPr>
        <w:t xml:space="preserve"> </w:t>
      </w:r>
      <w:r w:rsidRPr="001671B8">
        <w:t>handling</w:t>
      </w:r>
      <w:r w:rsidRPr="001671B8">
        <w:rPr>
          <w:spacing w:val="-7"/>
        </w:rPr>
        <w:t xml:space="preserve"> </w:t>
      </w:r>
      <w:r w:rsidRPr="001671B8">
        <w:t>personal</w:t>
      </w:r>
      <w:r w:rsidRPr="001671B8">
        <w:rPr>
          <w:spacing w:val="-6"/>
        </w:rPr>
        <w:t xml:space="preserve"> </w:t>
      </w:r>
      <w:r w:rsidRPr="001671B8">
        <w:t>information</w:t>
      </w:r>
      <w:r w:rsidRPr="001671B8">
        <w:rPr>
          <w:spacing w:val="-7"/>
        </w:rPr>
        <w:t xml:space="preserve"> </w:t>
      </w:r>
      <w:r w:rsidRPr="001671B8">
        <w:t>is</w:t>
      </w:r>
      <w:r w:rsidRPr="001671B8">
        <w:rPr>
          <w:spacing w:val="-10"/>
        </w:rPr>
        <w:t xml:space="preserve"> </w:t>
      </w:r>
      <w:r w:rsidRPr="001671B8">
        <w:t>regularly</w:t>
      </w:r>
      <w:r w:rsidRPr="001671B8">
        <w:rPr>
          <w:spacing w:val="-5"/>
        </w:rPr>
        <w:t xml:space="preserve"> </w:t>
      </w:r>
      <w:r w:rsidRPr="001671B8">
        <w:t>assessed</w:t>
      </w:r>
      <w:r w:rsidRPr="001671B8">
        <w:rPr>
          <w:spacing w:val="-7"/>
        </w:rPr>
        <w:t xml:space="preserve"> </w:t>
      </w:r>
      <w:r w:rsidRPr="001671B8">
        <w:t>and</w:t>
      </w:r>
      <w:r w:rsidRPr="001671B8">
        <w:rPr>
          <w:spacing w:val="-7"/>
        </w:rPr>
        <w:t xml:space="preserve"> </w:t>
      </w:r>
      <w:r w:rsidRPr="001671B8">
        <w:rPr>
          <w:spacing w:val="-2"/>
        </w:rPr>
        <w:t>evaluated</w:t>
      </w:r>
    </w:p>
    <w:p w14:paraId="0C0BA320" w14:textId="77777777" w:rsidR="0030182A" w:rsidRPr="001671B8" w:rsidRDefault="0030182A" w:rsidP="0030182A">
      <w:pPr>
        <w:tabs>
          <w:tab w:val="left" w:pos="648"/>
        </w:tabs>
      </w:pPr>
    </w:p>
    <w:p w14:paraId="290CF580" w14:textId="39B30F5D" w:rsidR="00411350" w:rsidRPr="001671B8" w:rsidRDefault="00F1003B" w:rsidP="0030182A">
      <w:pPr>
        <w:pStyle w:val="BodyText"/>
        <w:sectPr w:rsidR="00411350" w:rsidRPr="001671B8" w:rsidSect="001671B8">
          <w:footerReference w:type="default" r:id="rId10"/>
          <w:pgSz w:w="11910" w:h="16840"/>
          <w:pgMar w:top="1440" w:right="1440" w:bottom="1440" w:left="1440" w:header="0" w:footer="743" w:gutter="0"/>
          <w:cols w:space="720"/>
        </w:sectPr>
      </w:pPr>
      <w:r w:rsidRPr="001671B8">
        <w:rPr>
          <w:noProof/>
        </w:rPr>
        <mc:AlternateContent>
          <mc:Choice Requires="wps">
            <w:drawing>
              <wp:anchor distT="0" distB="0" distL="0" distR="0" simplePos="0" relativeHeight="251663360" behindDoc="1" locked="0" layoutInCell="1" allowOverlap="1" wp14:anchorId="290CF599" wp14:editId="290CF59A">
                <wp:simplePos x="0" y="0"/>
                <wp:positionH relativeFrom="page">
                  <wp:posOffset>844600</wp:posOffset>
                </wp:positionH>
                <wp:positionV relativeFrom="paragraph">
                  <wp:posOffset>165087</wp:posOffset>
                </wp:positionV>
                <wp:extent cx="5876290" cy="372872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3728720"/>
                        </a:xfrm>
                        <a:prstGeom prst="rect">
                          <a:avLst/>
                        </a:prstGeom>
                        <a:ln w="6096">
                          <a:solidFill>
                            <a:srgbClr val="000000"/>
                          </a:solidFill>
                          <a:prstDash val="solid"/>
                        </a:ln>
                      </wps:spPr>
                      <wps:txbx>
                        <w:txbxContent>
                          <w:p w14:paraId="290CF5A0" w14:textId="77777777" w:rsidR="00411350" w:rsidRDefault="00F1003B">
                            <w:pPr>
                              <w:spacing w:before="19"/>
                              <w:ind w:left="105" w:right="110"/>
                              <w:rPr>
                                <w:i/>
                              </w:rPr>
                            </w:pPr>
                            <w:r>
                              <w:rPr>
                                <w:b/>
                                <w:i/>
                              </w:rPr>
                              <w:t>The British</w:t>
                            </w:r>
                            <w:r>
                              <w:rPr>
                                <w:b/>
                                <w:i/>
                                <w:spacing w:val="-2"/>
                              </w:rPr>
                              <w:t xml:space="preserve"> </w:t>
                            </w:r>
                            <w:r>
                              <w:rPr>
                                <w:b/>
                                <w:i/>
                              </w:rPr>
                              <w:t>Chambers of</w:t>
                            </w:r>
                            <w:r>
                              <w:rPr>
                                <w:b/>
                                <w:i/>
                                <w:spacing w:val="-3"/>
                              </w:rPr>
                              <w:t xml:space="preserve"> </w:t>
                            </w:r>
                            <w:r>
                              <w:rPr>
                                <w:b/>
                                <w:i/>
                              </w:rPr>
                              <w:t>Commerce.</w:t>
                            </w:r>
                            <w:r>
                              <w:rPr>
                                <w:b/>
                                <w:i/>
                                <w:spacing w:val="-1"/>
                              </w:rPr>
                              <w:t xml:space="preserve"> </w:t>
                            </w:r>
                            <w:r>
                              <w:rPr>
                                <w:i/>
                              </w:rPr>
                              <w:t>The Chamber</w:t>
                            </w:r>
                            <w:r>
                              <w:rPr>
                                <w:i/>
                                <w:spacing w:val="-3"/>
                              </w:rPr>
                              <w:t xml:space="preserve"> </w:t>
                            </w:r>
                            <w:r>
                              <w:rPr>
                                <w:i/>
                              </w:rPr>
                              <w:t>is</w:t>
                            </w:r>
                            <w:r>
                              <w:rPr>
                                <w:i/>
                                <w:spacing w:val="-6"/>
                              </w:rPr>
                              <w:t xml:space="preserve"> </w:t>
                            </w:r>
                            <w:r>
                              <w:rPr>
                                <w:i/>
                              </w:rPr>
                              <w:t>part</w:t>
                            </w:r>
                            <w:r>
                              <w:rPr>
                                <w:i/>
                                <w:spacing w:val="-5"/>
                              </w:rPr>
                              <w:t xml:space="preserve"> </w:t>
                            </w:r>
                            <w:r>
                              <w:rPr>
                                <w:i/>
                              </w:rPr>
                              <w:t>of</w:t>
                            </w:r>
                            <w:r>
                              <w:rPr>
                                <w:i/>
                                <w:spacing w:val="-5"/>
                              </w:rPr>
                              <w:t xml:space="preserve"> </w:t>
                            </w:r>
                            <w:r>
                              <w:rPr>
                                <w:i/>
                              </w:rPr>
                              <w:t>a</w:t>
                            </w:r>
                            <w:r>
                              <w:rPr>
                                <w:i/>
                                <w:spacing w:val="-4"/>
                              </w:rPr>
                              <w:t xml:space="preserve"> </w:t>
                            </w:r>
                            <w:r>
                              <w:rPr>
                                <w:i/>
                              </w:rPr>
                              <w:t>network</w:t>
                            </w:r>
                            <w:r>
                              <w:rPr>
                                <w:i/>
                                <w:spacing w:val="-6"/>
                              </w:rPr>
                              <w:t xml:space="preserve"> </w:t>
                            </w:r>
                            <w:r>
                              <w:rPr>
                                <w:i/>
                              </w:rPr>
                              <w:t>of</w:t>
                            </w:r>
                            <w:r>
                              <w:rPr>
                                <w:i/>
                                <w:spacing w:val="-5"/>
                              </w:rPr>
                              <w:t xml:space="preserve"> </w:t>
                            </w:r>
                            <w:r>
                              <w:rPr>
                                <w:i/>
                              </w:rPr>
                              <w:t>53 Chambers</w:t>
                            </w:r>
                            <w:r>
                              <w:rPr>
                                <w:i/>
                                <w:spacing w:val="-6"/>
                              </w:rPr>
                              <w:t xml:space="preserve"> </w:t>
                            </w:r>
                            <w:r>
                              <w:rPr>
                                <w:i/>
                              </w:rPr>
                              <w:t>of Commerce across the UK accredited by the British Chambers of Commerce (BCC). One purpose of the Chamber is to “influence the function of …any governmental body”. This objective is stated in the Chamber’s ‘Articles of Association’. We will provide BCC with your company’s contact</w:t>
                            </w:r>
                            <w:r>
                              <w:rPr>
                                <w:i/>
                                <w:spacing w:val="-4"/>
                              </w:rPr>
                              <w:t xml:space="preserve"> </w:t>
                            </w:r>
                            <w:r>
                              <w:rPr>
                                <w:i/>
                              </w:rPr>
                              <w:t>details in</w:t>
                            </w:r>
                            <w:r>
                              <w:rPr>
                                <w:i/>
                                <w:spacing w:val="-3"/>
                              </w:rPr>
                              <w:t xml:space="preserve"> </w:t>
                            </w:r>
                            <w:r>
                              <w:rPr>
                                <w:i/>
                              </w:rPr>
                              <w:t>order</w:t>
                            </w:r>
                            <w:r>
                              <w:rPr>
                                <w:i/>
                                <w:spacing w:val="-7"/>
                              </w:rPr>
                              <w:t xml:space="preserve"> </w:t>
                            </w:r>
                            <w:r>
                              <w:rPr>
                                <w:i/>
                              </w:rPr>
                              <w:t>for</w:t>
                            </w:r>
                            <w:r>
                              <w:rPr>
                                <w:i/>
                                <w:spacing w:val="-7"/>
                              </w:rPr>
                              <w:t xml:space="preserve"> </w:t>
                            </w:r>
                            <w:r>
                              <w:rPr>
                                <w:i/>
                              </w:rPr>
                              <w:t>BCC</w:t>
                            </w:r>
                            <w:r>
                              <w:rPr>
                                <w:i/>
                                <w:spacing w:val="-1"/>
                              </w:rPr>
                              <w:t xml:space="preserve"> </w:t>
                            </w:r>
                            <w:r>
                              <w:rPr>
                                <w:i/>
                              </w:rPr>
                              <w:t>to conduct</w:t>
                            </w:r>
                            <w:r>
                              <w:rPr>
                                <w:i/>
                                <w:spacing w:val="-4"/>
                              </w:rPr>
                              <w:t xml:space="preserve"> </w:t>
                            </w:r>
                            <w:r>
                              <w:rPr>
                                <w:i/>
                              </w:rPr>
                              <w:t>research</w:t>
                            </w:r>
                            <w:r>
                              <w:rPr>
                                <w:i/>
                                <w:spacing w:val="-3"/>
                              </w:rPr>
                              <w:t xml:space="preserve"> </w:t>
                            </w:r>
                            <w:r>
                              <w:rPr>
                                <w:i/>
                              </w:rPr>
                              <w:t>into the</w:t>
                            </w:r>
                            <w:r>
                              <w:rPr>
                                <w:i/>
                                <w:spacing w:val="-3"/>
                              </w:rPr>
                              <w:t xml:space="preserve"> </w:t>
                            </w:r>
                            <w:r>
                              <w:rPr>
                                <w:i/>
                              </w:rPr>
                              <w:t>impact of policies</w:t>
                            </w:r>
                            <w:r>
                              <w:rPr>
                                <w:i/>
                                <w:spacing w:val="-5"/>
                              </w:rPr>
                              <w:t xml:space="preserve"> </w:t>
                            </w:r>
                            <w:r>
                              <w:rPr>
                                <w:i/>
                              </w:rPr>
                              <w:t>on your business.</w:t>
                            </w:r>
                          </w:p>
                          <w:p w14:paraId="290CF5A1" w14:textId="77777777" w:rsidR="00411350" w:rsidRDefault="00411350">
                            <w:pPr>
                              <w:pStyle w:val="BodyText"/>
                              <w:spacing w:before="1"/>
                              <w:rPr>
                                <w:i/>
                              </w:rPr>
                            </w:pPr>
                          </w:p>
                          <w:p w14:paraId="290CF5A2" w14:textId="77777777" w:rsidR="00411350" w:rsidRDefault="00F1003B">
                            <w:pPr>
                              <w:ind w:left="105" w:right="110"/>
                              <w:rPr>
                                <w:i/>
                              </w:rPr>
                            </w:pPr>
                            <w:r>
                              <w:rPr>
                                <w:b/>
                                <w:i/>
                              </w:rPr>
                              <w:t>What does the BCC do with your data?</w:t>
                            </w:r>
                            <w:r>
                              <w:rPr>
                                <w:b/>
                                <w:i/>
                                <w:spacing w:val="40"/>
                              </w:rPr>
                              <w:t xml:space="preserve"> </w:t>
                            </w:r>
                            <w:r>
                              <w:rPr>
                                <w:i/>
                              </w:rPr>
                              <w:t>BCC will not contact your</w:t>
                            </w:r>
                            <w:r>
                              <w:rPr>
                                <w:i/>
                                <w:spacing w:val="-2"/>
                              </w:rPr>
                              <w:t xml:space="preserve"> </w:t>
                            </w:r>
                            <w:r>
                              <w:rPr>
                                <w:i/>
                              </w:rPr>
                              <w:t>business for</w:t>
                            </w:r>
                            <w:r>
                              <w:rPr>
                                <w:i/>
                                <w:spacing w:val="-2"/>
                              </w:rPr>
                              <w:t xml:space="preserve"> </w:t>
                            </w:r>
                            <w:r>
                              <w:rPr>
                                <w:i/>
                              </w:rPr>
                              <w:t>any other purpose other than to notify you of an opportunity</w:t>
                            </w:r>
                            <w:r>
                              <w:rPr>
                                <w:i/>
                                <w:spacing w:val="-2"/>
                              </w:rPr>
                              <w:t xml:space="preserve"> </w:t>
                            </w:r>
                            <w:r>
                              <w:rPr>
                                <w:i/>
                              </w:rPr>
                              <w:t>to respond to a survey. Each year, BCC conducts around five surveys which directly help us develop and shape Government policy across a range of areas. The data from these surveys are completely anonymised and aggregated</w:t>
                            </w:r>
                            <w:r>
                              <w:rPr>
                                <w:i/>
                                <w:spacing w:val="-3"/>
                              </w:rPr>
                              <w:t xml:space="preserve"> </w:t>
                            </w:r>
                            <w:r>
                              <w:rPr>
                                <w:i/>
                              </w:rPr>
                              <w:t>so</w:t>
                            </w:r>
                            <w:r>
                              <w:rPr>
                                <w:i/>
                                <w:spacing w:val="-6"/>
                              </w:rPr>
                              <w:t xml:space="preserve"> </w:t>
                            </w:r>
                            <w:r>
                              <w:rPr>
                                <w:i/>
                              </w:rPr>
                              <w:t>that</w:t>
                            </w:r>
                            <w:r>
                              <w:rPr>
                                <w:i/>
                                <w:spacing w:val="-3"/>
                              </w:rPr>
                              <w:t xml:space="preserve"> </w:t>
                            </w:r>
                            <w:r>
                              <w:rPr>
                                <w:i/>
                              </w:rPr>
                              <w:t>individual</w:t>
                            </w:r>
                            <w:r>
                              <w:rPr>
                                <w:i/>
                                <w:spacing w:val="-4"/>
                              </w:rPr>
                              <w:t xml:space="preserve"> </w:t>
                            </w:r>
                            <w:r>
                              <w:rPr>
                                <w:i/>
                              </w:rPr>
                              <w:t>responses</w:t>
                            </w:r>
                            <w:r>
                              <w:rPr>
                                <w:i/>
                                <w:spacing w:val="-3"/>
                              </w:rPr>
                              <w:t xml:space="preserve"> </w:t>
                            </w:r>
                            <w:r>
                              <w:rPr>
                                <w:i/>
                              </w:rPr>
                              <w:t>cannot</w:t>
                            </w:r>
                            <w:r>
                              <w:rPr>
                                <w:i/>
                                <w:spacing w:val="-3"/>
                              </w:rPr>
                              <w:t xml:space="preserve"> </w:t>
                            </w:r>
                            <w:r>
                              <w:rPr>
                                <w:i/>
                              </w:rPr>
                              <w:t>be</w:t>
                            </w:r>
                            <w:r>
                              <w:rPr>
                                <w:i/>
                                <w:spacing w:val="-3"/>
                              </w:rPr>
                              <w:t xml:space="preserve"> </w:t>
                            </w:r>
                            <w:r>
                              <w:rPr>
                                <w:i/>
                              </w:rPr>
                              <w:t>identified.</w:t>
                            </w:r>
                            <w:r>
                              <w:rPr>
                                <w:i/>
                                <w:spacing w:val="-3"/>
                              </w:rPr>
                              <w:t xml:space="preserve"> </w:t>
                            </w:r>
                            <w:r>
                              <w:rPr>
                                <w:i/>
                              </w:rPr>
                              <w:t>The</w:t>
                            </w:r>
                            <w:r>
                              <w:rPr>
                                <w:i/>
                                <w:spacing w:val="-6"/>
                              </w:rPr>
                              <w:t xml:space="preserve"> </w:t>
                            </w:r>
                            <w:r>
                              <w:rPr>
                                <w:i/>
                              </w:rPr>
                              <w:t>anonymised</w:t>
                            </w:r>
                            <w:r>
                              <w:rPr>
                                <w:i/>
                                <w:spacing w:val="-6"/>
                              </w:rPr>
                              <w:t xml:space="preserve"> </w:t>
                            </w:r>
                            <w:r>
                              <w:rPr>
                                <w:i/>
                              </w:rPr>
                              <w:t>data</w:t>
                            </w:r>
                            <w:r>
                              <w:rPr>
                                <w:i/>
                                <w:spacing w:val="-6"/>
                              </w:rPr>
                              <w:t xml:space="preserve"> </w:t>
                            </w:r>
                            <w:r>
                              <w:rPr>
                                <w:i/>
                              </w:rPr>
                              <w:t>are</w:t>
                            </w:r>
                            <w:r>
                              <w:rPr>
                                <w:i/>
                                <w:spacing w:val="-6"/>
                              </w:rPr>
                              <w:t xml:space="preserve"> </w:t>
                            </w:r>
                            <w:r>
                              <w:rPr>
                                <w:i/>
                              </w:rPr>
                              <w:t>then presented in closed briefings with</w:t>
                            </w:r>
                            <w:r>
                              <w:rPr>
                                <w:i/>
                                <w:spacing w:val="-2"/>
                              </w:rPr>
                              <w:t xml:space="preserve"> </w:t>
                            </w:r>
                            <w:r>
                              <w:rPr>
                                <w:i/>
                              </w:rPr>
                              <w:t>stakeholders</w:t>
                            </w:r>
                            <w:r>
                              <w:rPr>
                                <w:i/>
                                <w:spacing w:val="-4"/>
                              </w:rPr>
                              <w:t xml:space="preserve"> </w:t>
                            </w:r>
                            <w:r>
                              <w:rPr>
                                <w:i/>
                              </w:rPr>
                              <w:t>across UK</w:t>
                            </w:r>
                            <w:r>
                              <w:rPr>
                                <w:i/>
                                <w:spacing w:val="-3"/>
                              </w:rPr>
                              <w:t xml:space="preserve"> </w:t>
                            </w:r>
                            <w:r>
                              <w:rPr>
                                <w:i/>
                              </w:rPr>
                              <w:t>Government,</w:t>
                            </w:r>
                            <w:r>
                              <w:rPr>
                                <w:i/>
                                <w:spacing w:val="-3"/>
                              </w:rPr>
                              <w:t xml:space="preserve"> </w:t>
                            </w:r>
                            <w:r>
                              <w:rPr>
                                <w:i/>
                              </w:rPr>
                              <w:t>and</w:t>
                            </w:r>
                            <w:r>
                              <w:rPr>
                                <w:i/>
                                <w:spacing w:val="-2"/>
                              </w:rPr>
                              <w:t xml:space="preserve"> </w:t>
                            </w:r>
                            <w:r>
                              <w:rPr>
                                <w:i/>
                              </w:rPr>
                              <w:t>shared</w:t>
                            </w:r>
                            <w:r>
                              <w:rPr>
                                <w:i/>
                                <w:spacing w:val="-2"/>
                              </w:rPr>
                              <w:t xml:space="preserve"> </w:t>
                            </w:r>
                            <w:r>
                              <w:rPr>
                                <w:i/>
                              </w:rPr>
                              <w:t>publicly through BCC’s press team.</w:t>
                            </w:r>
                          </w:p>
                          <w:p w14:paraId="290CF5A3" w14:textId="77777777" w:rsidR="00411350" w:rsidRDefault="00411350">
                            <w:pPr>
                              <w:pStyle w:val="BodyText"/>
                              <w:spacing w:before="2"/>
                              <w:rPr>
                                <w:i/>
                              </w:rPr>
                            </w:pPr>
                          </w:p>
                          <w:p w14:paraId="290CF5A4" w14:textId="77777777" w:rsidR="00411350" w:rsidRDefault="00F1003B">
                            <w:pPr>
                              <w:ind w:left="105" w:right="110"/>
                              <w:rPr>
                                <w:i/>
                              </w:rPr>
                            </w:pPr>
                            <w:r>
                              <w:rPr>
                                <w:i/>
                              </w:rPr>
                              <w:t>The</w:t>
                            </w:r>
                            <w:r>
                              <w:rPr>
                                <w:i/>
                                <w:spacing w:val="-5"/>
                              </w:rPr>
                              <w:t xml:space="preserve"> </w:t>
                            </w:r>
                            <w:r>
                              <w:rPr>
                                <w:i/>
                              </w:rPr>
                              <w:t>purpose</w:t>
                            </w:r>
                            <w:r>
                              <w:rPr>
                                <w:i/>
                                <w:spacing w:val="-2"/>
                              </w:rPr>
                              <w:t xml:space="preserve"> </w:t>
                            </w:r>
                            <w:r>
                              <w:rPr>
                                <w:i/>
                              </w:rPr>
                              <w:t>of</w:t>
                            </w:r>
                            <w:r>
                              <w:rPr>
                                <w:i/>
                                <w:spacing w:val="-2"/>
                              </w:rPr>
                              <w:t xml:space="preserve"> </w:t>
                            </w:r>
                            <w:r>
                              <w:rPr>
                                <w:i/>
                              </w:rPr>
                              <w:t>carrying</w:t>
                            </w:r>
                            <w:r>
                              <w:rPr>
                                <w:i/>
                                <w:spacing w:val="-5"/>
                              </w:rPr>
                              <w:t xml:space="preserve"> </w:t>
                            </w:r>
                            <w:r>
                              <w:rPr>
                                <w:i/>
                              </w:rPr>
                              <w:t>out</w:t>
                            </w:r>
                            <w:r>
                              <w:rPr>
                                <w:i/>
                                <w:spacing w:val="-2"/>
                              </w:rPr>
                              <w:t xml:space="preserve"> </w:t>
                            </w:r>
                            <w:r>
                              <w:rPr>
                                <w:i/>
                              </w:rPr>
                              <w:t>the</w:t>
                            </w:r>
                            <w:r>
                              <w:rPr>
                                <w:i/>
                                <w:spacing w:val="-5"/>
                              </w:rPr>
                              <w:t xml:space="preserve"> </w:t>
                            </w:r>
                            <w:r>
                              <w:rPr>
                                <w:i/>
                              </w:rPr>
                              <w:t>surveys</w:t>
                            </w:r>
                            <w:r>
                              <w:rPr>
                                <w:i/>
                                <w:spacing w:val="-3"/>
                              </w:rPr>
                              <w:t xml:space="preserve"> </w:t>
                            </w:r>
                            <w:r>
                              <w:rPr>
                                <w:i/>
                              </w:rPr>
                              <w:t>is</w:t>
                            </w:r>
                            <w:r>
                              <w:rPr>
                                <w:i/>
                                <w:spacing w:val="-3"/>
                              </w:rPr>
                              <w:t xml:space="preserve"> </w:t>
                            </w:r>
                            <w:r>
                              <w:rPr>
                                <w:i/>
                              </w:rPr>
                              <w:t>to</w:t>
                            </w:r>
                            <w:r>
                              <w:rPr>
                                <w:i/>
                                <w:spacing w:val="-5"/>
                              </w:rPr>
                              <w:t xml:space="preserve"> </w:t>
                            </w:r>
                            <w:r>
                              <w:rPr>
                                <w:i/>
                              </w:rPr>
                              <w:t>produce</w:t>
                            </w:r>
                            <w:r>
                              <w:rPr>
                                <w:i/>
                                <w:spacing w:val="-2"/>
                              </w:rPr>
                              <w:t xml:space="preserve"> </w:t>
                            </w:r>
                            <w:r>
                              <w:rPr>
                                <w:i/>
                              </w:rPr>
                              <w:t>reports,</w:t>
                            </w:r>
                            <w:r>
                              <w:rPr>
                                <w:i/>
                                <w:spacing w:val="-2"/>
                              </w:rPr>
                              <w:t xml:space="preserve"> </w:t>
                            </w:r>
                            <w:r>
                              <w:rPr>
                                <w:i/>
                              </w:rPr>
                              <w:t>which</w:t>
                            </w:r>
                            <w:r>
                              <w:rPr>
                                <w:i/>
                                <w:spacing w:val="-5"/>
                              </w:rPr>
                              <w:t xml:space="preserve"> </w:t>
                            </w:r>
                            <w:r>
                              <w:rPr>
                                <w:i/>
                              </w:rPr>
                              <w:t>BCC</w:t>
                            </w:r>
                            <w:r>
                              <w:rPr>
                                <w:i/>
                                <w:spacing w:val="-4"/>
                              </w:rPr>
                              <w:t xml:space="preserve"> </w:t>
                            </w:r>
                            <w:r>
                              <w:rPr>
                                <w:i/>
                              </w:rPr>
                              <w:t>and the</w:t>
                            </w:r>
                            <w:r>
                              <w:rPr>
                                <w:i/>
                                <w:spacing w:val="-1"/>
                              </w:rPr>
                              <w:t xml:space="preserve"> </w:t>
                            </w:r>
                            <w:r>
                              <w:rPr>
                                <w:i/>
                              </w:rPr>
                              <w:t>Chambers can then use in their activities in promoting and protecting the interests of UK businesses; in other words, they are part and parcel of the function and purpose of BCC and the</w:t>
                            </w:r>
                          </w:p>
                          <w:p w14:paraId="290CF5A5" w14:textId="77777777" w:rsidR="00411350" w:rsidRDefault="00F1003B">
                            <w:pPr>
                              <w:spacing w:before="2" w:line="237" w:lineRule="auto"/>
                              <w:ind w:left="105" w:right="110"/>
                              <w:rPr>
                                <w:i/>
                              </w:rPr>
                            </w:pPr>
                            <w:r>
                              <w:rPr>
                                <w:i/>
                              </w:rPr>
                              <w:t>Chamber. There</w:t>
                            </w:r>
                            <w:r>
                              <w:rPr>
                                <w:i/>
                                <w:spacing w:val="-5"/>
                              </w:rPr>
                              <w:t xml:space="preserve"> </w:t>
                            </w:r>
                            <w:r>
                              <w:rPr>
                                <w:i/>
                              </w:rPr>
                              <w:t>is</w:t>
                            </w:r>
                            <w:r>
                              <w:rPr>
                                <w:i/>
                                <w:spacing w:val="-2"/>
                              </w:rPr>
                              <w:t xml:space="preserve"> </w:t>
                            </w:r>
                            <w:r>
                              <w:rPr>
                                <w:i/>
                              </w:rPr>
                              <w:t>never</w:t>
                            </w:r>
                            <w:r>
                              <w:rPr>
                                <w:i/>
                                <w:spacing w:val="-9"/>
                              </w:rPr>
                              <w:t xml:space="preserve"> </w:t>
                            </w:r>
                            <w:r>
                              <w:rPr>
                                <w:i/>
                              </w:rPr>
                              <w:t>any</w:t>
                            </w:r>
                            <w:r>
                              <w:rPr>
                                <w:i/>
                                <w:spacing w:val="-2"/>
                              </w:rPr>
                              <w:t xml:space="preserve"> </w:t>
                            </w:r>
                            <w:r>
                              <w:rPr>
                                <w:i/>
                              </w:rPr>
                              <w:t>marketing</w:t>
                            </w:r>
                            <w:r>
                              <w:rPr>
                                <w:i/>
                                <w:spacing w:val="-1"/>
                              </w:rPr>
                              <w:t xml:space="preserve"> </w:t>
                            </w:r>
                            <w:r>
                              <w:rPr>
                                <w:i/>
                              </w:rPr>
                              <w:t>or</w:t>
                            </w:r>
                            <w:r>
                              <w:rPr>
                                <w:i/>
                                <w:spacing w:val="-4"/>
                              </w:rPr>
                              <w:t xml:space="preserve"> </w:t>
                            </w:r>
                            <w:r>
                              <w:rPr>
                                <w:i/>
                              </w:rPr>
                              <w:t>commercial</w:t>
                            </w:r>
                            <w:r>
                              <w:rPr>
                                <w:i/>
                                <w:spacing w:val="-3"/>
                              </w:rPr>
                              <w:t xml:space="preserve"> </w:t>
                            </w:r>
                            <w:r>
                              <w:rPr>
                                <w:i/>
                              </w:rPr>
                              <w:t>purpose</w:t>
                            </w:r>
                            <w:r>
                              <w:rPr>
                                <w:i/>
                                <w:spacing w:val="-5"/>
                              </w:rPr>
                              <w:t xml:space="preserve"> </w:t>
                            </w:r>
                            <w:r>
                              <w:rPr>
                                <w:i/>
                              </w:rPr>
                              <w:t>to</w:t>
                            </w:r>
                            <w:r>
                              <w:rPr>
                                <w:i/>
                                <w:spacing w:val="-5"/>
                              </w:rPr>
                              <w:t xml:space="preserve"> </w:t>
                            </w:r>
                            <w:r>
                              <w:rPr>
                                <w:i/>
                              </w:rPr>
                              <w:t>the</w:t>
                            </w:r>
                            <w:r>
                              <w:rPr>
                                <w:i/>
                                <w:spacing w:val="-1"/>
                              </w:rPr>
                              <w:t xml:space="preserve"> </w:t>
                            </w:r>
                            <w:r>
                              <w:rPr>
                                <w:i/>
                              </w:rPr>
                              <w:t>surveys,</w:t>
                            </w:r>
                            <w:r>
                              <w:rPr>
                                <w:i/>
                                <w:spacing w:val="-6"/>
                              </w:rPr>
                              <w:t xml:space="preserve"> </w:t>
                            </w:r>
                            <w:r>
                              <w:rPr>
                                <w:i/>
                              </w:rPr>
                              <w:t>and</w:t>
                            </w:r>
                            <w:r>
                              <w:rPr>
                                <w:i/>
                                <w:spacing w:val="-5"/>
                              </w:rPr>
                              <w:t xml:space="preserve"> </w:t>
                            </w:r>
                            <w:r>
                              <w:rPr>
                                <w:i/>
                              </w:rPr>
                              <w:t>BCC does not carry out surveys on behalf of any third party.</w:t>
                            </w:r>
                          </w:p>
                          <w:p w14:paraId="290CF5A6" w14:textId="77777777" w:rsidR="00411350" w:rsidRDefault="00411350">
                            <w:pPr>
                              <w:pStyle w:val="BodyText"/>
                              <w:spacing w:before="2"/>
                              <w:rPr>
                                <w:i/>
                              </w:rPr>
                            </w:pPr>
                          </w:p>
                          <w:p w14:paraId="290CF5A7" w14:textId="77777777" w:rsidR="00411350" w:rsidRDefault="00F1003B">
                            <w:pPr>
                              <w:ind w:left="105" w:right="110"/>
                              <w:rPr>
                                <w:i/>
                              </w:rPr>
                            </w:pPr>
                            <w:r>
                              <w:rPr>
                                <w:i/>
                              </w:rPr>
                              <w:t>You</w:t>
                            </w:r>
                            <w:r>
                              <w:rPr>
                                <w:i/>
                                <w:spacing w:val="-4"/>
                              </w:rPr>
                              <w:t xml:space="preserve"> </w:t>
                            </w:r>
                            <w:r>
                              <w:rPr>
                                <w:i/>
                              </w:rPr>
                              <w:t>can contact</w:t>
                            </w:r>
                            <w:r>
                              <w:rPr>
                                <w:i/>
                                <w:spacing w:val="-5"/>
                              </w:rPr>
                              <w:t xml:space="preserve"> </w:t>
                            </w:r>
                            <w:r>
                              <w:rPr>
                                <w:i/>
                              </w:rPr>
                              <w:t>us</w:t>
                            </w:r>
                            <w:r>
                              <w:rPr>
                                <w:i/>
                                <w:spacing w:val="-1"/>
                              </w:rPr>
                              <w:t xml:space="preserve"> </w:t>
                            </w:r>
                            <w:r>
                              <w:rPr>
                                <w:i/>
                              </w:rPr>
                              <w:t>if you</w:t>
                            </w:r>
                            <w:r>
                              <w:rPr>
                                <w:i/>
                                <w:spacing w:val="-4"/>
                              </w:rPr>
                              <w:t xml:space="preserve"> </w:t>
                            </w:r>
                            <w:r>
                              <w:rPr>
                                <w:i/>
                              </w:rPr>
                              <w:t>do</w:t>
                            </w:r>
                            <w:r>
                              <w:rPr>
                                <w:i/>
                                <w:spacing w:val="-4"/>
                              </w:rPr>
                              <w:t xml:space="preserve"> </w:t>
                            </w:r>
                            <w:r>
                              <w:rPr>
                                <w:i/>
                              </w:rPr>
                              <w:t>not wish</w:t>
                            </w:r>
                            <w:r>
                              <w:rPr>
                                <w:i/>
                                <w:spacing w:val="-4"/>
                              </w:rPr>
                              <w:t xml:space="preserve"> </w:t>
                            </w:r>
                            <w:r>
                              <w:rPr>
                                <w:i/>
                              </w:rPr>
                              <w:t>to</w:t>
                            </w:r>
                            <w:r>
                              <w:rPr>
                                <w:i/>
                                <w:spacing w:val="-4"/>
                              </w:rPr>
                              <w:t xml:space="preserve"> </w:t>
                            </w:r>
                            <w:r>
                              <w:rPr>
                                <w:i/>
                              </w:rPr>
                              <w:t>be contacted</w:t>
                            </w:r>
                            <w:r>
                              <w:rPr>
                                <w:i/>
                                <w:spacing w:val="-4"/>
                              </w:rPr>
                              <w:t xml:space="preserve"> </w:t>
                            </w:r>
                            <w:r>
                              <w:rPr>
                                <w:i/>
                              </w:rPr>
                              <w:t>by</w:t>
                            </w:r>
                            <w:r>
                              <w:rPr>
                                <w:i/>
                                <w:spacing w:val="-6"/>
                              </w:rPr>
                              <w:t xml:space="preserve"> </w:t>
                            </w:r>
                            <w:r>
                              <w:rPr>
                                <w:i/>
                              </w:rPr>
                              <w:t>BCC,</w:t>
                            </w:r>
                            <w:r>
                              <w:rPr>
                                <w:i/>
                                <w:spacing w:val="-5"/>
                              </w:rPr>
                              <w:t xml:space="preserve"> </w:t>
                            </w:r>
                            <w:r>
                              <w:rPr>
                                <w:i/>
                              </w:rPr>
                              <w:t>and you will</w:t>
                            </w:r>
                            <w:r>
                              <w:rPr>
                                <w:i/>
                                <w:spacing w:val="-7"/>
                              </w:rPr>
                              <w:t xml:space="preserve"> </w:t>
                            </w:r>
                            <w:r>
                              <w:rPr>
                                <w:i/>
                              </w:rPr>
                              <w:t>have the opportunity to unsubscribe from BCC’s research mailing list at any point.</w:t>
                            </w:r>
                          </w:p>
                        </w:txbxContent>
                      </wps:txbx>
                      <wps:bodyPr wrap="square" lIns="0" tIns="0" rIns="0" bIns="0" rtlCol="0">
                        <a:noAutofit/>
                      </wps:bodyPr>
                    </wps:wsp>
                  </a:graphicData>
                </a:graphic>
              </wp:anchor>
            </w:drawing>
          </mc:Choice>
          <mc:Fallback>
            <w:pict>
              <v:shapetype w14:anchorId="290CF599" id="_x0000_t202" coordsize="21600,21600" o:spt="202" path="m,l,21600r21600,l21600,xe">
                <v:stroke joinstyle="miter"/>
                <v:path gradientshapeok="t" o:connecttype="rect"/>
              </v:shapetype>
              <v:shape id="Textbox 3" o:spid="_x0000_s1026" type="#_x0000_t202" style="position:absolute;margin-left:66.5pt;margin-top:13pt;width:462.7pt;height:293.6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" filled="f" strokeweight=".48pt">
                <v:path arrowok="t"/>
                <v:textbox inset="0,0,0,0">
                  <w:txbxContent>
                    <w:p w14:paraId="290CF5A0" w14:textId="77777777" w:rsidR="00411350" w:rsidRDefault="00F1003B">
                      <w:pPr>
                        <w:spacing w:before="19"/>
                        <w:ind w:left="105" w:right="110"/>
                        <w:rPr>
                          <w:i/>
                        </w:rPr>
                      </w:pPr>
                      <w:r>
                        <w:rPr>
                          <w:b/>
                          <w:i/>
                        </w:rPr>
                        <w:t>The British</w:t>
                      </w:r>
                      <w:r>
                        <w:rPr>
                          <w:b/>
                          <w:i/>
                          <w:spacing w:val="-2"/>
                        </w:rPr>
                        <w:t xml:space="preserve"> </w:t>
                      </w:r>
                      <w:r>
                        <w:rPr>
                          <w:b/>
                          <w:i/>
                        </w:rPr>
                        <w:t>Chambers of</w:t>
                      </w:r>
                      <w:r>
                        <w:rPr>
                          <w:b/>
                          <w:i/>
                          <w:spacing w:val="-3"/>
                        </w:rPr>
                        <w:t xml:space="preserve"> </w:t>
                      </w:r>
                      <w:r>
                        <w:rPr>
                          <w:b/>
                          <w:i/>
                        </w:rPr>
                        <w:t>Commerce.</w:t>
                      </w:r>
                      <w:r>
                        <w:rPr>
                          <w:b/>
                          <w:i/>
                          <w:spacing w:val="-1"/>
                        </w:rPr>
                        <w:t xml:space="preserve"> </w:t>
                      </w:r>
                      <w:r>
                        <w:rPr>
                          <w:i/>
                        </w:rPr>
                        <w:t>The Chamber</w:t>
                      </w:r>
                      <w:r>
                        <w:rPr>
                          <w:i/>
                          <w:spacing w:val="-3"/>
                        </w:rPr>
                        <w:t xml:space="preserve"> </w:t>
                      </w:r>
                      <w:r>
                        <w:rPr>
                          <w:i/>
                        </w:rPr>
                        <w:t>is</w:t>
                      </w:r>
                      <w:r>
                        <w:rPr>
                          <w:i/>
                          <w:spacing w:val="-6"/>
                        </w:rPr>
                        <w:t xml:space="preserve"> </w:t>
                      </w:r>
                      <w:r>
                        <w:rPr>
                          <w:i/>
                        </w:rPr>
                        <w:t>part</w:t>
                      </w:r>
                      <w:r>
                        <w:rPr>
                          <w:i/>
                          <w:spacing w:val="-5"/>
                        </w:rPr>
                        <w:t xml:space="preserve"> </w:t>
                      </w:r>
                      <w:r>
                        <w:rPr>
                          <w:i/>
                        </w:rPr>
                        <w:t>of</w:t>
                      </w:r>
                      <w:r>
                        <w:rPr>
                          <w:i/>
                          <w:spacing w:val="-5"/>
                        </w:rPr>
                        <w:t xml:space="preserve"> </w:t>
                      </w:r>
                      <w:r>
                        <w:rPr>
                          <w:i/>
                        </w:rPr>
                        <w:t>a</w:t>
                      </w:r>
                      <w:r>
                        <w:rPr>
                          <w:i/>
                          <w:spacing w:val="-4"/>
                        </w:rPr>
                        <w:t xml:space="preserve"> </w:t>
                      </w:r>
                      <w:r>
                        <w:rPr>
                          <w:i/>
                        </w:rPr>
                        <w:t>network</w:t>
                      </w:r>
                      <w:r>
                        <w:rPr>
                          <w:i/>
                          <w:spacing w:val="-6"/>
                        </w:rPr>
                        <w:t xml:space="preserve"> </w:t>
                      </w:r>
                      <w:r>
                        <w:rPr>
                          <w:i/>
                        </w:rPr>
                        <w:t>of</w:t>
                      </w:r>
                      <w:r>
                        <w:rPr>
                          <w:i/>
                          <w:spacing w:val="-5"/>
                        </w:rPr>
                        <w:t xml:space="preserve"> </w:t>
                      </w:r>
                      <w:r>
                        <w:rPr>
                          <w:i/>
                        </w:rPr>
                        <w:t>53 Chambers</w:t>
                      </w:r>
                      <w:r>
                        <w:rPr>
                          <w:i/>
                          <w:spacing w:val="-6"/>
                        </w:rPr>
                        <w:t xml:space="preserve"> </w:t>
                      </w:r>
                      <w:r>
                        <w:rPr>
                          <w:i/>
                        </w:rPr>
                        <w:t>of Commerce across the UK accredited by the British Chambers of Commerce (BCC). One purpose of the Chamber is to “influence the function of …any governmental body”. This objective is stated in the Chamber’s ‘Articles of Association’. We will provide BCC with your company’s contact</w:t>
                      </w:r>
                      <w:r>
                        <w:rPr>
                          <w:i/>
                          <w:spacing w:val="-4"/>
                        </w:rPr>
                        <w:t xml:space="preserve"> </w:t>
                      </w:r>
                      <w:r>
                        <w:rPr>
                          <w:i/>
                        </w:rPr>
                        <w:t>details in</w:t>
                      </w:r>
                      <w:r>
                        <w:rPr>
                          <w:i/>
                          <w:spacing w:val="-3"/>
                        </w:rPr>
                        <w:t xml:space="preserve"> </w:t>
                      </w:r>
                      <w:r>
                        <w:rPr>
                          <w:i/>
                        </w:rPr>
                        <w:t>order</w:t>
                      </w:r>
                      <w:r>
                        <w:rPr>
                          <w:i/>
                          <w:spacing w:val="-7"/>
                        </w:rPr>
                        <w:t xml:space="preserve"> </w:t>
                      </w:r>
                      <w:r>
                        <w:rPr>
                          <w:i/>
                        </w:rPr>
                        <w:t>for</w:t>
                      </w:r>
                      <w:r>
                        <w:rPr>
                          <w:i/>
                          <w:spacing w:val="-7"/>
                        </w:rPr>
                        <w:t xml:space="preserve"> </w:t>
                      </w:r>
                      <w:r>
                        <w:rPr>
                          <w:i/>
                        </w:rPr>
                        <w:t>BCC</w:t>
                      </w:r>
                      <w:r>
                        <w:rPr>
                          <w:i/>
                          <w:spacing w:val="-1"/>
                        </w:rPr>
                        <w:t xml:space="preserve"> </w:t>
                      </w:r>
                      <w:r>
                        <w:rPr>
                          <w:i/>
                        </w:rPr>
                        <w:t>to conduct</w:t>
                      </w:r>
                      <w:r>
                        <w:rPr>
                          <w:i/>
                          <w:spacing w:val="-4"/>
                        </w:rPr>
                        <w:t xml:space="preserve"> </w:t>
                      </w:r>
                      <w:r>
                        <w:rPr>
                          <w:i/>
                        </w:rPr>
                        <w:t>research</w:t>
                      </w:r>
                      <w:r>
                        <w:rPr>
                          <w:i/>
                          <w:spacing w:val="-3"/>
                        </w:rPr>
                        <w:t xml:space="preserve"> </w:t>
                      </w:r>
                      <w:r>
                        <w:rPr>
                          <w:i/>
                        </w:rPr>
                        <w:t>into the</w:t>
                      </w:r>
                      <w:r>
                        <w:rPr>
                          <w:i/>
                          <w:spacing w:val="-3"/>
                        </w:rPr>
                        <w:t xml:space="preserve"> </w:t>
                      </w:r>
                      <w:r>
                        <w:rPr>
                          <w:i/>
                        </w:rPr>
                        <w:t>impact of policies</w:t>
                      </w:r>
                      <w:r>
                        <w:rPr>
                          <w:i/>
                          <w:spacing w:val="-5"/>
                        </w:rPr>
                        <w:t xml:space="preserve"> </w:t>
                      </w:r>
                      <w:r>
                        <w:rPr>
                          <w:i/>
                        </w:rPr>
                        <w:t>on your business.</w:t>
                      </w:r>
                    </w:p>
                    <w:p w14:paraId="290CF5A1" w14:textId="77777777" w:rsidR="00411350" w:rsidRDefault="00411350">
                      <w:pPr>
                        <w:pStyle w:val="BodyText"/>
                        <w:spacing w:before="1"/>
                        <w:rPr>
                          <w:i/>
                        </w:rPr>
                      </w:pPr>
                    </w:p>
                    <w:p w14:paraId="290CF5A2" w14:textId="77777777" w:rsidR="00411350" w:rsidRDefault="00F1003B">
                      <w:pPr>
                        <w:ind w:left="105" w:right="110"/>
                        <w:rPr>
                          <w:i/>
                        </w:rPr>
                      </w:pPr>
                      <w:r>
                        <w:rPr>
                          <w:b/>
                          <w:i/>
                        </w:rPr>
                        <w:t>What does the BCC do with your data?</w:t>
                      </w:r>
                      <w:r>
                        <w:rPr>
                          <w:b/>
                          <w:i/>
                          <w:spacing w:val="40"/>
                        </w:rPr>
                        <w:t xml:space="preserve"> </w:t>
                      </w:r>
                      <w:r>
                        <w:rPr>
                          <w:i/>
                        </w:rPr>
                        <w:t>BCC will not contact your</w:t>
                      </w:r>
                      <w:r>
                        <w:rPr>
                          <w:i/>
                          <w:spacing w:val="-2"/>
                        </w:rPr>
                        <w:t xml:space="preserve"> </w:t>
                      </w:r>
                      <w:r>
                        <w:rPr>
                          <w:i/>
                        </w:rPr>
                        <w:t>business for</w:t>
                      </w:r>
                      <w:r>
                        <w:rPr>
                          <w:i/>
                          <w:spacing w:val="-2"/>
                        </w:rPr>
                        <w:t xml:space="preserve"> </w:t>
                      </w:r>
                      <w:r>
                        <w:rPr>
                          <w:i/>
                        </w:rPr>
                        <w:t>any other purpose other than to notify you of an opportunity</w:t>
                      </w:r>
                      <w:r>
                        <w:rPr>
                          <w:i/>
                          <w:spacing w:val="-2"/>
                        </w:rPr>
                        <w:t xml:space="preserve"> </w:t>
                      </w:r>
                      <w:r>
                        <w:rPr>
                          <w:i/>
                        </w:rPr>
                        <w:t>to respond to a survey. Each year, BCC conducts around five surveys which directly help us develop and shape Government policy across a range of areas. The data from these surveys are completely anonymised and aggregated</w:t>
                      </w:r>
                      <w:r>
                        <w:rPr>
                          <w:i/>
                          <w:spacing w:val="-3"/>
                        </w:rPr>
                        <w:t xml:space="preserve"> </w:t>
                      </w:r>
                      <w:r>
                        <w:rPr>
                          <w:i/>
                        </w:rPr>
                        <w:t>so</w:t>
                      </w:r>
                      <w:r>
                        <w:rPr>
                          <w:i/>
                          <w:spacing w:val="-6"/>
                        </w:rPr>
                        <w:t xml:space="preserve"> </w:t>
                      </w:r>
                      <w:r>
                        <w:rPr>
                          <w:i/>
                        </w:rPr>
                        <w:t>that</w:t>
                      </w:r>
                      <w:r>
                        <w:rPr>
                          <w:i/>
                          <w:spacing w:val="-3"/>
                        </w:rPr>
                        <w:t xml:space="preserve"> </w:t>
                      </w:r>
                      <w:r>
                        <w:rPr>
                          <w:i/>
                        </w:rPr>
                        <w:t>individual</w:t>
                      </w:r>
                      <w:r>
                        <w:rPr>
                          <w:i/>
                          <w:spacing w:val="-4"/>
                        </w:rPr>
                        <w:t xml:space="preserve"> </w:t>
                      </w:r>
                      <w:r>
                        <w:rPr>
                          <w:i/>
                        </w:rPr>
                        <w:t>responses</w:t>
                      </w:r>
                      <w:r>
                        <w:rPr>
                          <w:i/>
                          <w:spacing w:val="-3"/>
                        </w:rPr>
                        <w:t xml:space="preserve"> </w:t>
                      </w:r>
                      <w:r>
                        <w:rPr>
                          <w:i/>
                        </w:rPr>
                        <w:t>cannot</w:t>
                      </w:r>
                      <w:r>
                        <w:rPr>
                          <w:i/>
                          <w:spacing w:val="-3"/>
                        </w:rPr>
                        <w:t xml:space="preserve"> </w:t>
                      </w:r>
                      <w:r>
                        <w:rPr>
                          <w:i/>
                        </w:rPr>
                        <w:t>be</w:t>
                      </w:r>
                      <w:r>
                        <w:rPr>
                          <w:i/>
                          <w:spacing w:val="-3"/>
                        </w:rPr>
                        <w:t xml:space="preserve"> </w:t>
                      </w:r>
                      <w:r>
                        <w:rPr>
                          <w:i/>
                        </w:rPr>
                        <w:t>identified.</w:t>
                      </w:r>
                      <w:r>
                        <w:rPr>
                          <w:i/>
                          <w:spacing w:val="-3"/>
                        </w:rPr>
                        <w:t xml:space="preserve"> </w:t>
                      </w:r>
                      <w:r>
                        <w:rPr>
                          <w:i/>
                        </w:rPr>
                        <w:t>The</w:t>
                      </w:r>
                      <w:r>
                        <w:rPr>
                          <w:i/>
                          <w:spacing w:val="-6"/>
                        </w:rPr>
                        <w:t xml:space="preserve"> </w:t>
                      </w:r>
                      <w:r>
                        <w:rPr>
                          <w:i/>
                        </w:rPr>
                        <w:t>anonymised</w:t>
                      </w:r>
                      <w:r>
                        <w:rPr>
                          <w:i/>
                          <w:spacing w:val="-6"/>
                        </w:rPr>
                        <w:t xml:space="preserve"> </w:t>
                      </w:r>
                      <w:r>
                        <w:rPr>
                          <w:i/>
                        </w:rPr>
                        <w:t>data</w:t>
                      </w:r>
                      <w:r>
                        <w:rPr>
                          <w:i/>
                          <w:spacing w:val="-6"/>
                        </w:rPr>
                        <w:t xml:space="preserve"> </w:t>
                      </w:r>
                      <w:r>
                        <w:rPr>
                          <w:i/>
                        </w:rPr>
                        <w:t>are</w:t>
                      </w:r>
                      <w:r>
                        <w:rPr>
                          <w:i/>
                          <w:spacing w:val="-6"/>
                        </w:rPr>
                        <w:t xml:space="preserve"> </w:t>
                      </w:r>
                      <w:r>
                        <w:rPr>
                          <w:i/>
                        </w:rPr>
                        <w:t>then presented in closed briefings with</w:t>
                      </w:r>
                      <w:r>
                        <w:rPr>
                          <w:i/>
                          <w:spacing w:val="-2"/>
                        </w:rPr>
                        <w:t xml:space="preserve"> </w:t>
                      </w:r>
                      <w:r>
                        <w:rPr>
                          <w:i/>
                        </w:rPr>
                        <w:t>stakeholders</w:t>
                      </w:r>
                      <w:r>
                        <w:rPr>
                          <w:i/>
                          <w:spacing w:val="-4"/>
                        </w:rPr>
                        <w:t xml:space="preserve"> </w:t>
                      </w:r>
                      <w:r>
                        <w:rPr>
                          <w:i/>
                        </w:rPr>
                        <w:t>across UK</w:t>
                      </w:r>
                      <w:r>
                        <w:rPr>
                          <w:i/>
                          <w:spacing w:val="-3"/>
                        </w:rPr>
                        <w:t xml:space="preserve"> </w:t>
                      </w:r>
                      <w:r>
                        <w:rPr>
                          <w:i/>
                        </w:rPr>
                        <w:t>Government,</w:t>
                      </w:r>
                      <w:r>
                        <w:rPr>
                          <w:i/>
                          <w:spacing w:val="-3"/>
                        </w:rPr>
                        <w:t xml:space="preserve"> </w:t>
                      </w:r>
                      <w:r>
                        <w:rPr>
                          <w:i/>
                        </w:rPr>
                        <w:t>and</w:t>
                      </w:r>
                      <w:r>
                        <w:rPr>
                          <w:i/>
                          <w:spacing w:val="-2"/>
                        </w:rPr>
                        <w:t xml:space="preserve"> </w:t>
                      </w:r>
                      <w:r>
                        <w:rPr>
                          <w:i/>
                        </w:rPr>
                        <w:t>shared</w:t>
                      </w:r>
                      <w:r>
                        <w:rPr>
                          <w:i/>
                          <w:spacing w:val="-2"/>
                        </w:rPr>
                        <w:t xml:space="preserve"> </w:t>
                      </w:r>
                      <w:r>
                        <w:rPr>
                          <w:i/>
                        </w:rPr>
                        <w:t>publicly through BCC’s press team.</w:t>
                      </w:r>
                    </w:p>
                    <w:p w14:paraId="290CF5A3" w14:textId="77777777" w:rsidR="00411350" w:rsidRDefault="00411350">
                      <w:pPr>
                        <w:pStyle w:val="BodyText"/>
                        <w:spacing w:before="2"/>
                        <w:rPr>
                          <w:i/>
                        </w:rPr>
                      </w:pPr>
                    </w:p>
                    <w:p w14:paraId="290CF5A4" w14:textId="77777777" w:rsidR="00411350" w:rsidRDefault="00F1003B">
                      <w:pPr>
                        <w:ind w:left="105" w:right="110"/>
                        <w:rPr>
                          <w:i/>
                        </w:rPr>
                      </w:pPr>
                      <w:r>
                        <w:rPr>
                          <w:i/>
                        </w:rPr>
                        <w:t>The</w:t>
                      </w:r>
                      <w:r>
                        <w:rPr>
                          <w:i/>
                          <w:spacing w:val="-5"/>
                        </w:rPr>
                        <w:t xml:space="preserve"> </w:t>
                      </w:r>
                      <w:r>
                        <w:rPr>
                          <w:i/>
                        </w:rPr>
                        <w:t>purpose</w:t>
                      </w:r>
                      <w:r>
                        <w:rPr>
                          <w:i/>
                          <w:spacing w:val="-2"/>
                        </w:rPr>
                        <w:t xml:space="preserve"> </w:t>
                      </w:r>
                      <w:r>
                        <w:rPr>
                          <w:i/>
                        </w:rPr>
                        <w:t>of</w:t>
                      </w:r>
                      <w:r>
                        <w:rPr>
                          <w:i/>
                          <w:spacing w:val="-2"/>
                        </w:rPr>
                        <w:t xml:space="preserve"> </w:t>
                      </w:r>
                      <w:r>
                        <w:rPr>
                          <w:i/>
                        </w:rPr>
                        <w:t>carrying</w:t>
                      </w:r>
                      <w:r>
                        <w:rPr>
                          <w:i/>
                          <w:spacing w:val="-5"/>
                        </w:rPr>
                        <w:t xml:space="preserve"> </w:t>
                      </w:r>
                      <w:r>
                        <w:rPr>
                          <w:i/>
                        </w:rPr>
                        <w:t>out</w:t>
                      </w:r>
                      <w:r>
                        <w:rPr>
                          <w:i/>
                          <w:spacing w:val="-2"/>
                        </w:rPr>
                        <w:t xml:space="preserve"> </w:t>
                      </w:r>
                      <w:r>
                        <w:rPr>
                          <w:i/>
                        </w:rPr>
                        <w:t>the</w:t>
                      </w:r>
                      <w:r>
                        <w:rPr>
                          <w:i/>
                          <w:spacing w:val="-5"/>
                        </w:rPr>
                        <w:t xml:space="preserve"> </w:t>
                      </w:r>
                      <w:r>
                        <w:rPr>
                          <w:i/>
                        </w:rPr>
                        <w:t>surveys</w:t>
                      </w:r>
                      <w:r>
                        <w:rPr>
                          <w:i/>
                          <w:spacing w:val="-3"/>
                        </w:rPr>
                        <w:t xml:space="preserve"> </w:t>
                      </w:r>
                      <w:r>
                        <w:rPr>
                          <w:i/>
                        </w:rPr>
                        <w:t>is</w:t>
                      </w:r>
                      <w:r>
                        <w:rPr>
                          <w:i/>
                          <w:spacing w:val="-3"/>
                        </w:rPr>
                        <w:t xml:space="preserve"> </w:t>
                      </w:r>
                      <w:r>
                        <w:rPr>
                          <w:i/>
                        </w:rPr>
                        <w:t>to</w:t>
                      </w:r>
                      <w:r>
                        <w:rPr>
                          <w:i/>
                          <w:spacing w:val="-5"/>
                        </w:rPr>
                        <w:t xml:space="preserve"> </w:t>
                      </w:r>
                      <w:r>
                        <w:rPr>
                          <w:i/>
                        </w:rPr>
                        <w:t>produce</w:t>
                      </w:r>
                      <w:r>
                        <w:rPr>
                          <w:i/>
                          <w:spacing w:val="-2"/>
                        </w:rPr>
                        <w:t xml:space="preserve"> </w:t>
                      </w:r>
                      <w:r>
                        <w:rPr>
                          <w:i/>
                        </w:rPr>
                        <w:t>reports,</w:t>
                      </w:r>
                      <w:r>
                        <w:rPr>
                          <w:i/>
                          <w:spacing w:val="-2"/>
                        </w:rPr>
                        <w:t xml:space="preserve"> </w:t>
                      </w:r>
                      <w:r>
                        <w:rPr>
                          <w:i/>
                        </w:rPr>
                        <w:t>which</w:t>
                      </w:r>
                      <w:r>
                        <w:rPr>
                          <w:i/>
                          <w:spacing w:val="-5"/>
                        </w:rPr>
                        <w:t xml:space="preserve"> </w:t>
                      </w:r>
                      <w:r>
                        <w:rPr>
                          <w:i/>
                        </w:rPr>
                        <w:t>BCC</w:t>
                      </w:r>
                      <w:r>
                        <w:rPr>
                          <w:i/>
                          <w:spacing w:val="-4"/>
                        </w:rPr>
                        <w:t xml:space="preserve"> </w:t>
                      </w:r>
                      <w:r>
                        <w:rPr>
                          <w:i/>
                        </w:rPr>
                        <w:t>and the</w:t>
                      </w:r>
                      <w:r>
                        <w:rPr>
                          <w:i/>
                          <w:spacing w:val="-1"/>
                        </w:rPr>
                        <w:t xml:space="preserve"> </w:t>
                      </w:r>
                      <w:r>
                        <w:rPr>
                          <w:i/>
                        </w:rPr>
                        <w:t>Chambers can then use in their activities in promoting and protecting the interests of UK businesses; in other words, they are part and parcel of the function and purpose of BCC and the</w:t>
                      </w:r>
                    </w:p>
                    <w:p w14:paraId="290CF5A5" w14:textId="77777777" w:rsidR="00411350" w:rsidRDefault="00F1003B">
                      <w:pPr>
                        <w:spacing w:before="2" w:line="237" w:lineRule="auto"/>
                        <w:ind w:left="105" w:right="110"/>
                        <w:rPr>
                          <w:i/>
                        </w:rPr>
                      </w:pPr>
                      <w:r>
                        <w:rPr>
                          <w:i/>
                        </w:rPr>
                        <w:t>Chamber. There</w:t>
                      </w:r>
                      <w:r>
                        <w:rPr>
                          <w:i/>
                          <w:spacing w:val="-5"/>
                        </w:rPr>
                        <w:t xml:space="preserve"> </w:t>
                      </w:r>
                      <w:r>
                        <w:rPr>
                          <w:i/>
                        </w:rPr>
                        <w:t>is</w:t>
                      </w:r>
                      <w:r>
                        <w:rPr>
                          <w:i/>
                          <w:spacing w:val="-2"/>
                        </w:rPr>
                        <w:t xml:space="preserve"> </w:t>
                      </w:r>
                      <w:r>
                        <w:rPr>
                          <w:i/>
                        </w:rPr>
                        <w:t>never</w:t>
                      </w:r>
                      <w:r>
                        <w:rPr>
                          <w:i/>
                          <w:spacing w:val="-9"/>
                        </w:rPr>
                        <w:t xml:space="preserve"> </w:t>
                      </w:r>
                      <w:r>
                        <w:rPr>
                          <w:i/>
                        </w:rPr>
                        <w:t>any</w:t>
                      </w:r>
                      <w:r>
                        <w:rPr>
                          <w:i/>
                          <w:spacing w:val="-2"/>
                        </w:rPr>
                        <w:t xml:space="preserve"> </w:t>
                      </w:r>
                      <w:r>
                        <w:rPr>
                          <w:i/>
                        </w:rPr>
                        <w:t>marketing</w:t>
                      </w:r>
                      <w:r>
                        <w:rPr>
                          <w:i/>
                          <w:spacing w:val="-1"/>
                        </w:rPr>
                        <w:t xml:space="preserve"> </w:t>
                      </w:r>
                      <w:r>
                        <w:rPr>
                          <w:i/>
                        </w:rPr>
                        <w:t>or</w:t>
                      </w:r>
                      <w:r>
                        <w:rPr>
                          <w:i/>
                          <w:spacing w:val="-4"/>
                        </w:rPr>
                        <w:t xml:space="preserve"> </w:t>
                      </w:r>
                      <w:r>
                        <w:rPr>
                          <w:i/>
                        </w:rPr>
                        <w:t>commercial</w:t>
                      </w:r>
                      <w:r>
                        <w:rPr>
                          <w:i/>
                          <w:spacing w:val="-3"/>
                        </w:rPr>
                        <w:t xml:space="preserve"> </w:t>
                      </w:r>
                      <w:r>
                        <w:rPr>
                          <w:i/>
                        </w:rPr>
                        <w:t>purpose</w:t>
                      </w:r>
                      <w:r>
                        <w:rPr>
                          <w:i/>
                          <w:spacing w:val="-5"/>
                        </w:rPr>
                        <w:t xml:space="preserve"> </w:t>
                      </w:r>
                      <w:r>
                        <w:rPr>
                          <w:i/>
                        </w:rPr>
                        <w:t>to</w:t>
                      </w:r>
                      <w:r>
                        <w:rPr>
                          <w:i/>
                          <w:spacing w:val="-5"/>
                        </w:rPr>
                        <w:t xml:space="preserve"> </w:t>
                      </w:r>
                      <w:r>
                        <w:rPr>
                          <w:i/>
                        </w:rPr>
                        <w:t>the</w:t>
                      </w:r>
                      <w:r>
                        <w:rPr>
                          <w:i/>
                          <w:spacing w:val="-1"/>
                        </w:rPr>
                        <w:t xml:space="preserve"> </w:t>
                      </w:r>
                      <w:r>
                        <w:rPr>
                          <w:i/>
                        </w:rPr>
                        <w:t>surveys,</w:t>
                      </w:r>
                      <w:r>
                        <w:rPr>
                          <w:i/>
                          <w:spacing w:val="-6"/>
                        </w:rPr>
                        <w:t xml:space="preserve"> </w:t>
                      </w:r>
                      <w:r>
                        <w:rPr>
                          <w:i/>
                        </w:rPr>
                        <w:t>and</w:t>
                      </w:r>
                      <w:r>
                        <w:rPr>
                          <w:i/>
                          <w:spacing w:val="-5"/>
                        </w:rPr>
                        <w:t xml:space="preserve"> </w:t>
                      </w:r>
                      <w:r>
                        <w:rPr>
                          <w:i/>
                        </w:rPr>
                        <w:t>BCC does not carry out surveys on behalf of any third party.</w:t>
                      </w:r>
                    </w:p>
                    <w:p w14:paraId="290CF5A6" w14:textId="77777777" w:rsidR="00411350" w:rsidRDefault="00411350">
                      <w:pPr>
                        <w:pStyle w:val="BodyText"/>
                        <w:spacing w:before="2"/>
                        <w:rPr>
                          <w:i/>
                        </w:rPr>
                      </w:pPr>
                    </w:p>
                    <w:p w14:paraId="290CF5A7" w14:textId="77777777" w:rsidR="00411350" w:rsidRDefault="00F1003B">
                      <w:pPr>
                        <w:ind w:left="105" w:right="110"/>
                        <w:rPr>
                          <w:i/>
                        </w:rPr>
                      </w:pPr>
                      <w:r>
                        <w:rPr>
                          <w:i/>
                        </w:rPr>
                        <w:t>You</w:t>
                      </w:r>
                      <w:r>
                        <w:rPr>
                          <w:i/>
                          <w:spacing w:val="-4"/>
                        </w:rPr>
                        <w:t xml:space="preserve"> </w:t>
                      </w:r>
                      <w:r>
                        <w:rPr>
                          <w:i/>
                        </w:rPr>
                        <w:t>can contact</w:t>
                      </w:r>
                      <w:r>
                        <w:rPr>
                          <w:i/>
                          <w:spacing w:val="-5"/>
                        </w:rPr>
                        <w:t xml:space="preserve"> </w:t>
                      </w:r>
                      <w:r>
                        <w:rPr>
                          <w:i/>
                        </w:rPr>
                        <w:t>us</w:t>
                      </w:r>
                      <w:r>
                        <w:rPr>
                          <w:i/>
                          <w:spacing w:val="-1"/>
                        </w:rPr>
                        <w:t xml:space="preserve"> </w:t>
                      </w:r>
                      <w:r>
                        <w:rPr>
                          <w:i/>
                        </w:rPr>
                        <w:t>if you</w:t>
                      </w:r>
                      <w:r>
                        <w:rPr>
                          <w:i/>
                          <w:spacing w:val="-4"/>
                        </w:rPr>
                        <w:t xml:space="preserve"> </w:t>
                      </w:r>
                      <w:r>
                        <w:rPr>
                          <w:i/>
                        </w:rPr>
                        <w:t>do</w:t>
                      </w:r>
                      <w:r>
                        <w:rPr>
                          <w:i/>
                          <w:spacing w:val="-4"/>
                        </w:rPr>
                        <w:t xml:space="preserve"> </w:t>
                      </w:r>
                      <w:r>
                        <w:rPr>
                          <w:i/>
                        </w:rPr>
                        <w:t>not wish</w:t>
                      </w:r>
                      <w:r>
                        <w:rPr>
                          <w:i/>
                          <w:spacing w:val="-4"/>
                        </w:rPr>
                        <w:t xml:space="preserve"> </w:t>
                      </w:r>
                      <w:r>
                        <w:rPr>
                          <w:i/>
                        </w:rPr>
                        <w:t>to</w:t>
                      </w:r>
                      <w:r>
                        <w:rPr>
                          <w:i/>
                          <w:spacing w:val="-4"/>
                        </w:rPr>
                        <w:t xml:space="preserve"> </w:t>
                      </w:r>
                      <w:r>
                        <w:rPr>
                          <w:i/>
                        </w:rPr>
                        <w:t>be contacted</w:t>
                      </w:r>
                      <w:r>
                        <w:rPr>
                          <w:i/>
                          <w:spacing w:val="-4"/>
                        </w:rPr>
                        <w:t xml:space="preserve"> </w:t>
                      </w:r>
                      <w:r>
                        <w:rPr>
                          <w:i/>
                        </w:rPr>
                        <w:t>by</w:t>
                      </w:r>
                      <w:r>
                        <w:rPr>
                          <w:i/>
                          <w:spacing w:val="-6"/>
                        </w:rPr>
                        <w:t xml:space="preserve"> </w:t>
                      </w:r>
                      <w:r>
                        <w:rPr>
                          <w:i/>
                        </w:rPr>
                        <w:t>BCC,</w:t>
                      </w:r>
                      <w:r>
                        <w:rPr>
                          <w:i/>
                          <w:spacing w:val="-5"/>
                        </w:rPr>
                        <w:t xml:space="preserve"> </w:t>
                      </w:r>
                      <w:r>
                        <w:rPr>
                          <w:i/>
                        </w:rPr>
                        <w:t>and you will</w:t>
                      </w:r>
                      <w:r>
                        <w:rPr>
                          <w:i/>
                          <w:spacing w:val="-7"/>
                        </w:rPr>
                        <w:t xml:space="preserve"> </w:t>
                      </w:r>
                      <w:r>
                        <w:rPr>
                          <w:i/>
                        </w:rPr>
                        <w:t>have the opportunity to unsubscribe from BCC’s research mailing list at any point.</w:t>
                      </w:r>
                    </w:p>
                  </w:txbxContent>
                </v:textbox>
                <w10:wrap type="topAndBottom" anchorx="page"/>
              </v:shape>
            </w:pict>
          </mc:Fallback>
        </mc:AlternateContent>
      </w:r>
    </w:p>
    <w:p w14:paraId="290CF581" w14:textId="77777777" w:rsidR="00411350" w:rsidRPr="001671B8" w:rsidRDefault="00F1003B" w:rsidP="001671B8">
      <w:pPr>
        <w:pStyle w:val="Heading1"/>
        <w:ind w:left="0"/>
      </w:pPr>
      <w:r w:rsidRPr="001671B8">
        <w:lastRenderedPageBreak/>
        <w:t>How</w:t>
      </w:r>
      <w:r w:rsidRPr="001671B8">
        <w:rPr>
          <w:spacing w:val="-6"/>
        </w:rPr>
        <w:t xml:space="preserve"> </w:t>
      </w:r>
      <w:r w:rsidRPr="001671B8">
        <w:t>to</w:t>
      </w:r>
      <w:r w:rsidRPr="001671B8">
        <w:rPr>
          <w:spacing w:val="-4"/>
        </w:rPr>
        <w:t xml:space="preserve"> </w:t>
      </w:r>
      <w:r w:rsidRPr="001671B8">
        <w:t>obtain</w:t>
      </w:r>
      <w:r w:rsidRPr="001671B8">
        <w:rPr>
          <w:spacing w:val="-4"/>
        </w:rPr>
        <w:t xml:space="preserve"> </w:t>
      </w:r>
      <w:r w:rsidRPr="001671B8">
        <w:t>our</w:t>
      </w:r>
      <w:r w:rsidRPr="001671B8">
        <w:rPr>
          <w:spacing w:val="-1"/>
        </w:rPr>
        <w:t xml:space="preserve"> </w:t>
      </w:r>
      <w:r w:rsidRPr="001671B8">
        <w:t>Data</w:t>
      </w:r>
      <w:r w:rsidRPr="001671B8">
        <w:rPr>
          <w:spacing w:val="-6"/>
        </w:rPr>
        <w:t xml:space="preserve"> </w:t>
      </w:r>
      <w:r w:rsidRPr="001671B8">
        <w:t>Protection,</w:t>
      </w:r>
      <w:r w:rsidRPr="001671B8">
        <w:rPr>
          <w:spacing w:val="-7"/>
        </w:rPr>
        <w:t xml:space="preserve"> </w:t>
      </w:r>
      <w:r w:rsidRPr="001671B8">
        <w:t>Privacy</w:t>
      </w:r>
      <w:r w:rsidRPr="001671B8">
        <w:rPr>
          <w:spacing w:val="-6"/>
        </w:rPr>
        <w:t xml:space="preserve"> </w:t>
      </w:r>
      <w:r w:rsidRPr="001671B8">
        <w:t>and</w:t>
      </w:r>
      <w:r w:rsidRPr="001671B8">
        <w:rPr>
          <w:spacing w:val="-4"/>
        </w:rPr>
        <w:t xml:space="preserve"> </w:t>
      </w:r>
      <w:r w:rsidRPr="001671B8">
        <w:t>Quality</w:t>
      </w:r>
      <w:r w:rsidRPr="001671B8">
        <w:rPr>
          <w:spacing w:val="-6"/>
        </w:rPr>
        <w:t xml:space="preserve"> </w:t>
      </w:r>
      <w:r w:rsidRPr="001671B8">
        <w:rPr>
          <w:spacing w:val="-2"/>
        </w:rPr>
        <w:t>Policies</w:t>
      </w:r>
    </w:p>
    <w:p w14:paraId="290CF582" w14:textId="77777777" w:rsidR="00411350" w:rsidRPr="001671B8" w:rsidRDefault="00411350" w:rsidP="001671B8">
      <w:pPr>
        <w:pStyle w:val="BodyText"/>
        <w:rPr>
          <w:b/>
        </w:rPr>
      </w:pPr>
    </w:p>
    <w:p w14:paraId="290CF583" w14:textId="77777777" w:rsidR="00411350" w:rsidRPr="001671B8" w:rsidRDefault="00F1003B" w:rsidP="001671B8">
      <w:pPr>
        <w:pStyle w:val="BodyText"/>
      </w:pPr>
      <w:r w:rsidRPr="001671B8">
        <w:t>To</w:t>
      </w:r>
      <w:r w:rsidRPr="001671B8">
        <w:rPr>
          <w:spacing w:val="-4"/>
        </w:rPr>
        <w:t xml:space="preserve"> </w:t>
      </w:r>
      <w:r w:rsidRPr="001671B8">
        <w:t>upload</w:t>
      </w:r>
      <w:r w:rsidRPr="001671B8">
        <w:rPr>
          <w:spacing w:val="-6"/>
        </w:rPr>
        <w:t xml:space="preserve"> </w:t>
      </w:r>
      <w:r w:rsidRPr="001671B8">
        <w:t>full</w:t>
      </w:r>
      <w:r w:rsidRPr="001671B8">
        <w:rPr>
          <w:spacing w:val="-5"/>
        </w:rPr>
        <w:t xml:space="preserve"> </w:t>
      </w:r>
      <w:r w:rsidRPr="001671B8">
        <w:t>versions</w:t>
      </w:r>
      <w:r w:rsidRPr="001671B8">
        <w:rPr>
          <w:spacing w:val="-9"/>
        </w:rPr>
        <w:t xml:space="preserve"> </w:t>
      </w:r>
      <w:r w:rsidRPr="001671B8">
        <w:t>of</w:t>
      </w:r>
      <w:r w:rsidRPr="001671B8">
        <w:rPr>
          <w:spacing w:val="-3"/>
        </w:rPr>
        <w:t xml:space="preserve"> </w:t>
      </w:r>
      <w:r w:rsidRPr="001671B8">
        <w:t>all</w:t>
      </w:r>
      <w:r w:rsidRPr="001671B8">
        <w:rPr>
          <w:spacing w:val="-5"/>
        </w:rPr>
        <w:t xml:space="preserve"> </w:t>
      </w:r>
      <w:r w:rsidRPr="001671B8">
        <w:t>the</w:t>
      </w:r>
      <w:r w:rsidRPr="001671B8">
        <w:rPr>
          <w:spacing w:val="-3"/>
        </w:rPr>
        <w:t xml:space="preserve"> </w:t>
      </w:r>
      <w:r w:rsidRPr="001671B8">
        <w:t>following</w:t>
      </w:r>
      <w:r w:rsidRPr="001671B8">
        <w:rPr>
          <w:spacing w:val="-6"/>
        </w:rPr>
        <w:t xml:space="preserve"> </w:t>
      </w:r>
      <w:r w:rsidRPr="001671B8">
        <w:t>related</w:t>
      </w:r>
      <w:r w:rsidRPr="001671B8">
        <w:rPr>
          <w:spacing w:val="-7"/>
        </w:rPr>
        <w:t xml:space="preserve"> </w:t>
      </w:r>
      <w:r w:rsidRPr="001671B8">
        <w:t>policies,</w:t>
      </w:r>
      <w:r w:rsidRPr="001671B8">
        <w:rPr>
          <w:spacing w:val="-8"/>
        </w:rPr>
        <w:t xml:space="preserve"> </w:t>
      </w:r>
      <w:r w:rsidRPr="001671B8">
        <w:t>click</w:t>
      </w:r>
      <w:r w:rsidRPr="001671B8">
        <w:rPr>
          <w:spacing w:val="-4"/>
        </w:rPr>
        <w:t xml:space="preserve"> </w:t>
      </w:r>
      <w:r w:rsidRPr="001671B8">
        <w:t>the</w:t>
      </w:r>
      <w:r w:rsidRPr="001671B8">
        <w:rPr>
          <w:spacing w:val="-3"/>
        </w:rPr>
        <w:t xml:space="preserve"> </w:t>
      </w:r>
      <w:r w:rsidRPr="001671B8">
        <w:t>links</w:t>
      </w:r>
      <w:r w:rsidRPr="001671B8">
        <w:rPr>
          <w:spacing w:val="-8"/>
        </w:rPr>
        <w:t xml:space="preserve"> </w:t>
      </w:r>
      <w:r w:rsidRPr="001671B8">
        <w:rPr>
          <w:spacing w:val="-2"/>
        </w:rPr>
        <w:t>below:</w:t>
      </w:r>
    </w:p>
    <w:p w14:paraId="290CF584" w14:textId="77777777" w:rsidR="00411350" w:rsidRPr="001671B8" w:rsidRDefault="00411350" w:rsidP="001671B8">
      <w:pPr>
        <w:pStyle w:val="BodyText"/>
      </w:pPr>
    </w:p>
    <w:p w14:paraId="290CF585" w14:textId="77777777" w:rsidR="00411350" w:rsidRPr="001671B8" w:rsidRDefault="00F1003B" w:rsidP="001671B8">
      <w:pPr>
        <w:pStyle w:val="ListParagraph"/>
        <w:numPr>
          <w:ilvl w:val="0"/>
          <w:numId w:val="5"/>
        </w:numPr>
        <w:tabs>
          <w:tab w:val="left" w:pos="580"/>
        </w:tabs>
      </w:pPr>
      <w:hyperlink r:id="rId11">
        <w:r w:rsidRPr="001671B8">
          <w:rPr>
            <w:color w:val="0462C1"/>
            <w:u w:val="single" w:color="0462C1"/>
          </w:rPr>
          <w:t>Cookie</w:t>
        </w:r>
        <w:r w:rsidRPr="001671B8">
          <w:rPr>
            <w:color w:val="0462C1"/>
            <w:spacing w:val="-7"/>
            <w:u w:val="single" w:color="0462C1"/>
          </w:rPr>
          <w:t xml:space="preserve"> </w:t>
        </w:r>
        <w:r w:rsidRPr="001671B8">
          <w:rPr>
            <w:color w:val="0462C1"/>
            <w:spacing w:val="-2"/>
            <w:u w:val="single" w:color="0462C1"/>
          </w:rPr>
          <w:t>Policy</w:t>
        </w:r>
      </w:hyperlink>
    </w:p>
    <w:p w14:paraId="290CF586" w14:textId="77777777" w:rsidR="00411350" w:rsidRPr="001671B8" w:rsidRDefault="00F1003B" w:rsidP="001671B8">
      <w:pPr>
        <w:pStyle w:val="ListParagraph"/>
        <w:numPr>
          <w:ilvl w:val="0"/>
          <w:numId w:val="5"/>
        </w:numPr>
        <w:tabs>
          <w:tab w:val="left" w:pos="580"/>
        </w:tabs>
      </w:pPr>
      <w:hyperlink r:id="rId12">
        <w:r w:rsidRPr="001671B8">
          <w:rPr>
            <w:color w:val="0462C1"/>
            <w:u w:val="single" w:color="0462C1"/>
          </w:rPr>
          <w:t>Privacy</w:t>
        </w:r>
        <w:r w:rsidRPr="001671B8">
          <w:rPr>
            <w:color w:val="0462C1"/>
            <w:spacing w:val="-4"/>
            <w:u w:val="single" w:color="0462C1"/>
          </w:rPr>
          <w:t xml:space="preserve"> </w:t>
        </w:r>
        <w:r w:rsidRPr="001671B8">
          <w:rPr>
            <w:color w:val="0462C1"/>
            <w:spacing w:val="-2"/>
            <w:u w:val="single" w:color="0462C1"/>
          </w:rPr>
          <w:t>Policy</w:t>
        </w:r>
      </w:hyperlink>
    </w:p>
    <w:p w14:paraId="290CF587" w14:textId="77777777" w:rsidR="00411350" w:rsidRPr="001671B8" w:rsidRDefault="00F1003B" w:rsidP="001671B8">
      <w:pPr>
        <w:pStyle w:val="ListParagraph"/>
        <w:numPr>
          <w:ilvl w:val="0"/>
          <w:numId w:val="5"/>
        </w:numPr>
        <w:tabs>
          <w:tab w:val="left" w:pos="580"/>
        </w:tabs>
      </w:pPr>
      <w:r w:rsidRPr="001671B8">
        <w:rPr>
          <w:color w:val="0462C1"/>
          <w:u w:val="single" w:color="0462C1"/>
        </w:rPr>
        <w:t>Data</w:t>
      </w:r>
      <w:r w:rsidRPr="001671B8">
        <w:rPr>
          <w:color w:val="0462C1"/>
          <w:spacing w:val="-9"/>
          <w:u w:val="single" w:color="0462C1"/>
        </w:rPr>
        <w:t xml:space="preserve"> </w:t>
      </w:r>
      <w:r w:rsidRPr="001671B8">
        <w:rPr>
          <w:color w:val="0462C1"/>
          <w:u w:val="single" w:color="0462C1"/>
        </w:rPr>
        <w:t>Protection</w:t>
      </w:r>
      <w:r w:rsidRPr="001671B8">
        <w:rPr>
          <w:color w:val="0462C1"/>
          <w:spacing w:val="-6"/>
          <w:u w:val="single" w:color="0462C1"/>
        </w:rPr>
        <w:t xml:space="preserve"> </w:t>
      </w:r>
      <w:r w:rsidRPr="001671B8">
        <w:rPr>
          <w:color w:val="0462C1"/>
          <w:spacing w:val="-2"/>
          <w:u w:val="single" w:color="0462C1"/>
        </w:rPr>
        <w:t>Policy</w:t>
      </w:r>
    </w:p>
    <w:p w14:paraId="290CF588" w14:textId="77777777" w:rsidR="00411350" w:rsidRPr="001671B8" w:rsidRDefault="00F1003B" w:rsidP="001671B8">
      <w:pPr>
        <w:pStyle w:val="ListParagraph"/>
        <w:numPr>
          <w:ilvl w:val="0"/>
          <w:numId w:val="5"/>
        </w:numPr>
        <w:tabs>
          <w:tab w:val="left" w:pos="580"/>
        </w:tabs>
      </w:pPr>
      <w:hyperlink r:id="rId13">
        <w:r w:rsidRPr="001671B8">
          <w:rPr>
            <w:color w:val="0462C1"/>
            <w:u w:val="single" w:color="0462C1"/>
          </w:rPr>
          <w:t>Website</w:t>
        </w:r>
        <w:r w:rsidRPr="001671B8">
          <w:rPr>
            <w:color w:val="0462C1"/>
            <w:spacing w:val="-5"/>
            <w:u w:val="single" w:color="0462C1"/>
          </w:rPr>
          <w:t xml:space="preserve"> </w:t>
        </w:r>
        <w:r w:rsidRPr="001671B8">
          <w:rPr>
            <w:color w:val="0462C1"/>
            <w:u w:val="single" w:color="0462C1"/>
          </w:rPr>
          <w:t>Terms</w:t>
        </w:r>
        <w:r w:rsidRPr="001671B8">
          <w:rPr>
            <w:color w:val="0462C1"/>
            <w:spacing w:val="-5"/>
            <w:u w:val="single" w:color="0462C1"/>
          </w:rPr>
          <w:t xml:space="preserve"> </w:t>
        </w:r>
        <w:r w:rsidRPr="001671B8">
          <w:rPr>
            <w:color w:val="0462C1"/>
            <w:u w:val="single" w:color="0462C1"/>
          </w:rPr>
          <w:t xml:space="preserve">and </w:t>
        </w:r>
        <w:r w:rsidRPr="001671B8">
          <w:rPr>
            <w:color w:val="0462C1"/>
            <w:spacing w:val="-2"/>
            <w:u w:val="single" w:color="0462C1"/>
          </w:rPr>
          <w:t>Conditions</w:t>
        </w:r>
      </w:hyperlink>
    </w:p>
    <w:p w14:paraId="290CF589" w14:textId="77777777" w:rsidR="00411350" w:rsidRPr="001671B8" w:rsidRDefault="00F1003B" w:rsidP="001671B8">
      <w:pPr>
        <w:pStyle w:val="ListParagraph"/>
        <w:numPr>
          <w:ilvl w:val="0"/>
          <w:numId w:val="5"/>
        </w:numPr>
        <w:tabs>
          <w:tab w:val="left" w:pos="580"/>
        </w:tabs>
      </w:pPr>
      <w:hyperlink r:id="rId14">
        <w:r w:rsidRPr="001671B8">
          <w:rPr>
            <w:color w:val="0462C1"/>
            <w:u w:val="single" w:color="0462C1"/>
          </w:rPr>
          <w:t>Quality</w:t>
        </w:r>
        <w:r w:rsidRPr="001671B8">
          <w:rPr>
            <w:color w:val="0462C1"/>
            <w:spacing w:val="-8"/>
            <w:u w:val="single" w:color="0462C1"/>
          </w:rPr>
          <w:t xml:space="preserve"> </w:t>
        </w:r>
        <w:r w:rsidRPr="001671B8">
          <w:rPr>
            <w:color w:val="0462C1"/>
            <w:u w:val="single" w:color="0462C1"/>
          </w:rPr>
          <w:t>Policies</w:t>
        </w:r>
      </w:hyperlink>
      <w:r w:rsidRPr="001671B8">
        <w:rPr>
          <w:color w:val="0462C1"/>
          <w:spacing w:val="-1"/>
        </w:rPr>
        <w:t xml:space="preserve"> </w:t>
      </w:r>
      <w:r w:rsidRPr="001671B8">
        <w:t>(equal</w:t>
      </w:r>
      <w:r w:rsidRPr="001671B8">
        <w:rPr>
          <w:spacing w:val="-4"/>
        </w:rPr>
        <w:t xml:space="preserve"> </w:t>
      </w:r>
      <w:r w:rsidRPr="001671B8">
        <w:t>opportunities,</w:t>
      </w:r>
      <w:r w:rsidRPr="001671B8">
        <w:rPr>
          <w:spacing w:val="-7"/>
        </w:rPr>
        <w:t xml:space="preserve"> </w:t>
      </w:r>
      <w:r w:rsidRPr="001671B8">
        <w:t>health</w:t>
      </w:r>
      <w:r w:rsidRPr="001671B8">
        <w:rPr>
          <w:spacing w:val="-6"/>
        </w:rPr>
        <w:t xml:space="preserve"> </w:t>
      </w:r>
      <w:r w:rsidRPr="001671B8">
        <w:t>and</w:t>
      </w:r>
      <w:r w:rsidRPr="001671B8">
        <w:rPr>
          <w:spacing w:val="-2"/>
        </w:rPr>
        <w:t xml:space="preserve"> </w:t>
      </w:r>
      <w:r w:rsidRPr="001671B8">
        <w:t>safety,</w:t>
      </w:r>
      <w:r w:rsidRPr="001671B8">
        <w:rPr>
          <w:spacing w:val="-7"/>
        </w:rPr>
        <w:t xml:space="preserve"> </w:t>
      </w:r>
      <w:r w:rsidRPr="001671B8">
        <w:t>quality,</w:t>
      </w:r>
      <w:r w:rsidRPr="001671B8">
        <w:rPr>
          <w:spacing w:val="-7"/>
        </w:rPr>
        <w:t xml:space="preserve"> </w:t>
      </w:r>
      <w:r w:rsidRPr="001671B8">
        <w:t>environmental,</w:t>
      </w:r>
      <w:r w:rsidRPr="001671B8">
        <w:rPr>
          <w:spacing w:val="-2"/>
        </w:rPr>
        <w:t xml:space="preserve"> </w:t>
      </w:r>
      <w:r w:rsidRPr="001671B8">
        <w:t>and information security)</w:t>
      </w:r>
    </w:p>
    <w:p w14:paraId="290CF58A" w14:textId="77777777" w:rsidR="00411350" w:rsidRPr="001671B8" w:rsidRDefault="00411350" w:rsidP="001671B8">
      <w:pPr>
        <w:pStyle w:val="BodyText"/>
      </w:pPr>
    </w:p>
    <w:p w14:paraId="290CF58B" w14:textId="77777777" w:rsidR="00411350" w:rsidRPr="001671B8" w:rsidRDefault="00F1003B" w:rsidP="001671B8">
      <w:pPr>
        <w:pStyle w:val="BodyText"/>
      </w:pPr>
      <w:r w:rsidRPr="001671B8">
        <w:t>Alternatively,</w:t>
      </w:r>
      <w:r w:rsidRPr="001671B8">
        <w:rPr>
          <w:spacing w:val="-1"/>
        </w:rPr>
        <w:t xml:space="preserve"> </w:t>
      </w:r>
      <w:r w:rsidRPr="001671B8">
        <w:t>you</w:t>
      </w:r>
      <w:r w:rsidRPr="001671B8">
        <w:rPr>
          <w:spacing w:val="-1"/>
        </w:rPr>
        <w:t xml:space="preserve"> </w:t>
      </w:r>
      <w:r w:rsidRPr="001671B8">
        <w:t>can</w:t>
      </w:r>
      <w:r w:rsidRPr="001671B8">
        <w:rPr>
          <w:spacing w:val="-5"/>
        </w:rPr>
        <w:t xml:space="preserve"> </w:t>
      </w:r>
      <w:r w:rsidRPr="001671B8">
        <w:t>request</w:t>
      </w:r>
      <w:r w:rsidRPr="001671B8">
        <w:rPr>
          <w:spacing w:val="-6"/>
        </w:rPr>
        <w:t xml:space="preserve"> </w:t>
      </w:r>
      <w:r w:rsidRPr="001671B8">
        <w:t>a</w:t>
      </w:r>
      <w:r w:rsidRPr="001671B8">
        <w:rPr>
          <w:spacing w:val="-1"/>
        </w:rPr>
        <w:t xml:space="preserve"> </w:t>
      </w:r>
      <w:r w:rsidRPr="001671B8">
        <w:t>copy (as</w:t>
      </w:r>
      <w:r w:rsidRPr="001671B8">
        <w:rPr>
          <w:spacing w:val="-2"/>
        </w:rPr>
        <w:t xml:space="preserve"> </w:t>
      </w:r>
      <w:r w:rsidRPr="001671B8">
        <w:t>relevant)</w:t>
      </w:r>
      <w:r w:rsidRPr="001671B8">
        <w:rPr>
          <w:spacing w:val="-9"/>
        </w:rPr>
        <w:t xml:space="preserve"> </w:t>
      </w:r>
      <w:r w:rsidRPr="001671B8">
        <w:t>to</w:t>
      </w:r>
      <w:r w:rsidRPr="001671B8">
        <w:rPr>
          <w:spacing w:val="-5"/>
        </w:rPr>
        <w:t xml:space="preserve"> </w:t>
      </w:r>
      <w:r w:rsidRPr="001671B8">
        <w:t>be</w:t>
      </w:r>
      <w:r w:rsidRPr="001671B8">
        <w:rPr>
          <w:spacing w:val="-5"/>
        </w:rPr>
        <w:t xml:space="preserve"> </w:t>
      </w:r>
      <w:r w:rsidRPr="001671B8">
        <w:t>sent</w:t>
      </w:r>
      <w:r w:rsidRPr="001671B8">
        <w:rPr>
          <w:spacing w:val="-1"/>
        </w:rPr>
        <w:t xml:space="preserve"> </w:t>
      </w:r>
      <w:r w:rsidRPr="001671B8">
        <w:t>via</w:t>
      </w:r>
      <w:r w:rsidRPr="001671B8">
        <w:rPr>
          <w:spacing w:val="-1"/>
        </w:rPr>
        <w:t xml:space="preserve"> </w:t>
      </w:r>
      <w:r w:rsidRPr="001671B8">
        <w:t>email</w:t>
      </w:r>
      <w:r w:rsidRPr="001671B8">
        <w:rPr>
          <w:spacing w:val="-3"/>
        </w:rPr>
        <w:t xml:space="preserve"> </w:t>
      </w:r>
      <w:r w:rsidRPr="001671B8">
        <w:t>or</w:t>
      </w:r>
      <w:r w:rsidRPr="001671B8">
        <w:rPr>
          <w:spacing w:val="-9"/>
        </w:rPr>
        <w:t xml:space="preserve"> </w:t>
      </w:r>
      <w:r w:rsidRPr="001671B8">
        <w:t>post</w:t>
      </w:r>
      <w:r w:rsidRPr="001671B8">
        <w:rPr>
          <w:spacing w:val="-1"/>
        </w:rPr>
        <w:t xml:space="preserve"> </w:t>
      </w:r>
      <w:r w:rsidRPr="001671B8">
        <w:t>by</w:t>
      </w:r>
      <w:r w:rsidRPr="001671B8">
        <w:rPr>
          <w:spacing w:val="-7"/>
        </w:rPr>
        <w:t xml:space="preserve"> </w:t>
      </w:r>
      <w:r w:rsidRPr="001671B8">
        <w:t xml:space="preserve">contacting the Chamber on 0333 320 0333 or emailing </w:t>
      </w:r>
      <w:hyperlink r:id="rId15">
        <w:r w:rsidRPr="001671B8">
          <w:rPr>
            <w:color w:val="0462C1"/>
            <w:u w:val="single" w:color="0462C1"/>
          </w:rPr>
          <w:t>info@emc-dnl.co.uk</w:t>
        </w:r>
      </w:hyperlink>
      <w:r w:rsidRPr="001671B8">
        <w:t>.</w:t>
      </w:r>
    </w:p>
    <w:p w14:paraId="290CF58C" w14:textId="77777777" w:rsidR="00411350" w:rsidRPr="001671B8" w:rsidRDefault="00411350" w:rsidP="001671B8">
      <w:pPr>
        <w:pStyle w:val="BodyText"/>
      </w:pPr>
    </w:p>
    <w:p w14:paraId="290CF58D" w14:textId="77777777" w:rsidR="00411350" w:rsidRPr="001671B8" w:rsidRDefault="00F1003B" w:rsidP="001671B8">
      <w:pPr>
        <w:pStyle w:val="BodyText"/>
      </w:pPr>
      <w:r w:rsidRPr="001671B8">
        <w:t>Every</w:t>
      </w:r>
      <w:r w:rsidRPr="001671B8">
        <w:rPr>
          <w:spacing w:val="-7"/>
        </w:rPr>
        <w:t xml:space="preserve"> </w:t>
      </w:r>
      <w:r w:rsidRPr="001671B8">
        <w:t>effort</w:t>
      </w:r>
      <w:r w:rsidRPr="001671B8">
        <w:rPr>
          <w:spacing w:val="-1"/>
        </w:rPr>
        <w:t xml:space="preserve"> </w:t>
      </w:r>
      <w:r w:rsidRPr="001671B8">
        <w:t>will</w:t>
      </w:r>
      <w:r w:rsidRPr="001671B8">
        <w:rPr>
          <w:spacing w:val="-3"/>
        </w:rPr>
        <w:t xml:space="preserve"> </w:t>
      </w:r>
      <w:r w:rsidRPr="001671B8">
        <w:t>be</w:t>
      </w:r>
      <w:r w:rsidRPr="001671B8">
        <w:rPr>
          <w:spacing w:val="-5"/>
        </w:rPr>
        <w:t xml:space="preserve"> </w:t>
      </w:r>
      <w:r w:rsidRPr="001671B8">
        <w:t>made</w:t>
      </w:r>
      <w:r w:rsidRPr="001671B8">
        <w:rPr>
          <w:spacing w:val="-5"/>
        </w:rPr>
        <w:t xml:space="preserve"> </w:t>
      </w:r>
      <w:r w:rsidRPr="001671B8">
        <w:t>to</w:t>
      </w:r>
      <w:r w:rsidRPr="001671B8">
        <w:rPr>
          <w:spacing w:val="-5"/>
        </w:rPr>
        <w:t xml:space="preserve"> </w:t>
      </w:r>
      <w:r w:rsidRPr="001671B8">
        <w:t>process</w:t>
      </w:r>
      <w:r w:rsidRPr="001671B8">
        <w:rPr>
          <w:spacing w:val="-6"/>
        </w:rPr>
        <w:t xml:space="preserve"> </w:t>
      </w:r>
      <w:r w:rsidRPr="001671B8">
        <w:t>these</w:t>
      </w:r>
      <w:r w:rsidRPr="001671B8">
        <w:rPr>
          <w:spacing w:val="-5"/>
        </w:rPr>
        <w:t xml:space="preserve"> </w:t>
      </w:r>
      <w:r w:rsidRPr="001671B8">
        <w:t>requests</w:t>
      </w:r>
      <w:r w:rsidRPr="001671B8">
        <w:rPr>
          <w:spacing w:val="-2"/>
        </w:rPr>
        <w:t xml:space="preserve"> </w:t>
      </w:r>
      <w:r w:rsidRPr="001671B8">
        <w:t>within</w:t>
      </w:r>
      <w:r w:rsidRPr="001671B8">
        <w:rPr>
          <w:spacing w:val="-5"/>
        </w:rPr>
        <w:t xml:space="preserve"> </w:t>
      </w:r>
      <w:r w:rsidRPr="001671B8">
        <w:t>48</w:t>
      </w:r>
      <w:r w:rsidRPr="001671B8">
        <w:rPr>
          <w:spacing w:val="-5"/>
        </w:rPr>
        <w:t xml:space="preserve"> </w:t>
      </w:r>
      <w:r w:rsidRPr="001671B8">
        <w:t>hours</w:t>
      </w:r>
      <w:r w:rsidRPr="001671B8">
        <w:rPr>
          <w:spacing w:val="-6"/>
        </w:rPr>
        <w:t xml:space="preserve"> </w:t>
      </w:r>
      <w:r w:rsidRPr="001671B8">
        <w:t>of</w:t>
      </w:r>
      <w:r w:rsidRPr="001671B8">
        <w:rPr>
          <w:spacing w:val="-1"/>
        </w:rPr>
        <w:t xml:space="preserve"> </w:t>
      </w:r>
      <w:r w:rsidRPr="001671B8">
        <w:rPr>
          <w:spacing w:val="-2"/>
        </w:rPr>
        <w:t>receipt.</w:t>
      </w:r>
    </w:p>
    <w:p w14:paraId="290CF58E" w14:textId="77777777" w:rsidR="00411350" w:rsidRPr="001671B8" w:rsidRDefault="00411350" w:rsidP="001671B8">
      <w:pPr>
        <w:pStyle w:val="BodyText"/>
      </w:pPr>
    </w:p>
    <w:p w14:paraId="703C11BE" w14:textId="77777777" w:rsidR="001671B8" w:rsidRDefault="00F1003B" w:rsidP="001671B8">
      <w:pPr>
        <w:pStyle w:val="Heading1"/>
        <w:ind w:left="0"/>
      </w:pPr>
      <w:r w:rsidRPr="001671B8">
        <w:t>This</w:t>
      </w:r>
      <w:r w:rsidRPr="001671B8">
        <w:rPr>
          <w:spacing w:val="-3"/>
        </w:rPr>
        <w:t xml:space="preserve"> </w:t>
      </w:r>
      <w:r w:rsidRPr="001671B8">
        <w:t>Policy</w:t>
      </w:r>
      <w:r w:rsidRPr="001671B8">
        <w:rPr>
          <w:spacing w:val="-7"/>
        </w:rPr>
        <w:t xml:space="preserve"> </w:t>
      </w:r>
      <w:r w:rsidRPr="001671B8">
        <w:t>has</w:t>
      </w:r>
      <w:r w:rsidRPr="001671B8">
        <w:rPr>
          <w:spacing w:val="-7"/>
        </w:rPr>
        <w:t xml:space="preserve"> </w:t>
      </w:r>
      <w:r w:rsidRPr="001671B8">
        <w:t>been</w:t>
      </w:r>
      <w:r w:rsidRPr="001671B8">
        <w:rPr>
          <w:spacing w:val="-5"/>
        </w:rPr>
        <w:t xml:space="preserve"> </w:t>
      </w:r>
      <w:r w:rsidRPr="001671B8">
        <w:t>approved</w:t>
      </w:r>
      <w:r w:rsidRPr="001671B8">
        <w:rPr>
          <w:spacing w:val="-5"/>
        </w:rPr>
        <w:t xml:space="preserve"> </w:t>
      </w:r>
      <w:r w:rsidRPr="001671B8">
        <w:t>by</w:t>
      </w:r>
      <w:r w:rsidRPr="001671B8">
        <w:rPr>
          <w:spacing w:val="-7"/>
        </w:rPr>
        <w:t xml:space="preserve"> </w:t>
      </w:r>
      <w:r w:rsidRPr="001671B8">
        <w:t>the</w:t>
      </w:r>
      <w:r w:rsidRPr="001671B8">
        <w:rPr>
          <w:spacing w:val="-3"/>
        </w:rPr>
        <w:t xml:space="preserve"> </w:t>
      </w:r>
      <w:r w:rsidRPr="001671B8">
        <w:t>Chief</w:t>
      </w:r>
      <w:r w:rsidRPr="001671B8">
        <w:rPr>
          <w:spacing w:val="-6"/>
        </w:rPr>
        <w:t xml:space="preserve"> </w:t>
      </w:r>
      <w:r w:rsidRPr="001671B8">
        <w:t xml:space="preserve">Executive. </w:t>
      </w:r>
    </w:p>
    <w:p w14:paraId="45886B33" w14:textId="77777777" w:rsidR="001671B8" w:rsidRDefault="001671B8" w:rsidP="001671B8">
      <w:pPr>
        <w:pStyle w:val="Heading1"/>
        <w:ind w:left="0"/>
      </w:pPr>
    </w:p>
    <w:p w14:paraId="290CF58F" w14:textId="4B8196F1" w:rsidR="00411350" w:rsidRPr="001671B8" w:rsidRDefault="00F1003B" w:rsidP="001671B8">
      <w:pPr>
        <w:pStyle w:val="Heading1"/>
        <w:ind w:left="0"/>
      </w:pPr>
      <w:r w:rsidRPr="001671B8">
        <w:rPr>
          <w:spacing w:val="-2"/>
        </w:rPr>
        <w:t>Signed:</w:t>
      </w:r>
    </w:p>
    <w:p w14:paraId="290CF590" w14:textId="7A167469" w:rsidR="00411350" w:rsidRPr="001671B8" w:rsidRDefault="001671B8" w:rsidP="001671B8">
      <w:pPr>
        <w:pStyle w:val="BodyText"/>
        <w:rPr>
          <w:b/>
        </w:rPr>
      </w:pPr>
      <w:r w:rsidRPr="001671B8">
        <w:rPr>
          <w:noProof/>
        </w:rPr>
        <w:drawing>
          <wp:inline distT="0" distB="0" distL="0" distR="0" wp14:anchorId="290CF59B" wp14:editId="67AD81C8">
            <wp:extent cx="1299154" cy="655017"/>
            <wp:effectExtent l="0" t="0" r="0" b="0"/>
            <wp:docPr id="4" name="Image 4" descr="S:\Nottingham\Executive Support\Signatures\ScottKnowl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S:\Nottingham\Executive Support\Signatures\ScottKnowle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9154" cy="655017"/>
                    </a:xfrm>
                    <a:prstGeom prst="rect">
                      <a:avLst/>
                    </a:prstGeom>
                  </pic:spPr>
                </pic:pic>
              </a:graphicData>
            </a:graphic>
          </wp:inline>
        </w:drawing>
      </w:r>
    </w:p>
    <w:p w14:paraId="290CF591" w14:textId="51A4EB13" w:rsidR="00411350" w:rsidRPr="001671B8" w:rsidRDefault="00411350" w:rsidP="001671B8">
      <w:pPr>
        <w:pStyle w:val="BodyText"/>
        <w:rPr>
          <w:b/>
        </w:rPr>
      </w:pPr>
    </w:p>
    <w:p w14:paraId="290CF593" w14:textId="0871B76C" w:rsidR="00411350" w:rsidRPr="001671B8" w:rsidRDefault="00F1003B" w:rsidP="001671B8">
      <w:pPr>
        <w:rPr>
          <w:b/>
        </w:rPr>
      </w:pPr>
      <w:r w:rsidRPr="001671B8">
        <w:rPr>
          <w:b/>
        </w:rPr>
        <w:t>Title:</w:t>
      </w:r>
      <w:r w:rsidRPr="001671B8">
        <w:rPr>
          <w:b/>
          <w:spacing w:val="-16"/>
        </w:rPr>
        <w:t xml:space="preserve"> </w:t>
      </w:r>
      <w:r w:rsidRPr="001671B8">
        <w:rPr>
          <w:b/>
        </w:rPr>
        <w:t>Chief</w:t>
      </w:r>
      <w:r w:rsidRPr="001671B8">
        <w:rPr>
          <w:b/>
          <w:spacing w:val="-15"/>
        </w:rPr>
        <w:t xml:space="preserve"> </w:t>
      </w:r>
      <w:r w:rsidRPr="001671B8">
        <w:rPr>
          <w:b/>
        </w:rPr>
        <w:t>Executive Date: January 202</w:t>
      </w:r>
      <w:r w:rsidR="00654081">
        <w:rPr>
          <w:b/>
        </w:rPr>
        <w:t>5</w:t>
      </w:r>
    </w:p>
    <w:p w14:paraId="290CF594" w14:textId="77777777" w:rsidR="00411350" w:rsidRPr="001671B8" w:rsidRDefault="00411350" w:rsidP="001671B8">
      <w:pPr>
        <w:pStyle w:val="BodyText"/>
        <w:rPr>
          <w:b/>
        </w:rPr>
      </w:pPr>
    </w:p>
    <w:p w14:paraId="290CF595" w14:textId="77777777" w:rsidR="00411350" w:rsidRPr="001671B8" w:rsidRDefault="00F1003B" w:rsidP="001671B8">
      <w:r w:rsidRPr="001671B8">
        <w:rPr>
          <w:b/>
        </w:rPr>
        <w:t>Version</w:t>
      </w:r>
      <w:r w:rsidRPr="001671B8">
        <w:t>:</w:t>
      </w:r>
      <w:r w:rsidRPr="001671B8">
        <w:rPr>
          <w:spacing w:val="-5"/>
        </w:rPr>
        <w:t xml:space="preserve"> </w:t>
      </w:r>
      <w:r w:rsidRPr="001671B8">
        <w:rPr>
          <w:spacing w:val="-10"/>
        </w:rPr>
        <w:t>2</w:t>
      </w:r>
    </w:p>
    <w:p w14:paraId="290CF596" w14:textId="77777777" w:rsidR="00411350" w:rsidRPr="001671B8" w:rsidRDefault="00F1003B" w:rsidP="001671B8">
      <w:pPr>
        <w:pStyle w:val="BodyText"/>
      </w:pPr>
      <w:r w:rsidRPr="001671B8">
        <w:rPr>
          <w:b/>
        </w:rPr>
        <w:t>Author</w:t>
      </w:r>
      <w:r w:rsidRPr="001671B8">
        <w:t>:</w:t>
      </w:r>
      <w:r w:rsidRPr="001671B8">
        <w:rPr>
          <w:spacing w:val="-3"/>
        </w:rPr>
        <w:t xml:space="preserve"> </w:t>
      </w:r>
      <w:r w:rsidRPr="001671B8">
        <w:t>Director</w:t>
      </w:r>
      <w:r w:rsidRPr="001671B8">
        <w:rPr>
          <w:spacing w:val="-10"/>
        </w:rPr>
        <w:t xml:space="preserve"> </w:t>
      </w:r>
      <w:r w:rsidRPr="001671B8">
        <w:t>of</w:t>
      </w:r>
      <w:r w:rsidRPr="001671B8">
        <w:rPr>
          <w:spacing w:val="-7"/>
        </w:rPr>
        <w:t xml:space="preserve"> </w:t>
      </w:r>
      <w:r w:rsidRPr="001671B8">
        <w:t>Partnerships</w:t>
      </w:r>
      <w:r w:rsidRPr="001671B8">
        <w:rPr>
          <w:spacing w:val="-7"/>
        </w:rPr>
        <w:t xml:space="preserve"> </w:t>
      </w:r>
      <w:r w:rsidRPr="001671B8">
        <w:t>and</w:t>
      </w:r>
      <w:r w:rsidRPr="001671B8">
        <w:rPr>
          <w:spacing w:val="-3"/>
        </w:rPr>
        <w:t xml:space="preserve"> </w:t>
      </w:r>
      <w:r w:rsidRPr="001671B8">
        <w:t>Member</w:t>
      </w:r>
      <w:r w:rsidRPr="001671B8">
        <w:rPr>
          <w:spacing w:val="-9"/>
        </w:rPr>
        <w:t xml:space="preserve"> </w:t>
      </w:r>
      <w:r w:rsidRPr="001671B8">
        <w:rPr>
          <w:spacing w:val="-2"/>
        </w:rPr>
        <w:t>Services</w:t>
      </w:r>
    </w:p>
    <w:sectPr w:rsidR="00411350" w:rsidRPr="001671B8" w:rsidSect="001671B8">
      <w:pgSz w:w="11910" w:h="16840"/>
      <w:pgMar w:top="1440" w:right="1440" w:bottom="1440" w:left="144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9DC23" w14:textId="77777777" w:rsidR="00052082" w:rsidRDefault="00052082">
      <w:r>
        <w:separator/>
      </w:r>
    </w:p>
  </w:endnote>
  <w:endnote w:type="continuationSeparator" w:id="0">
    <w:p w14:paraId="7C94AE6B" w14:textId="77777777" w:rsidR="00052082" w:rsidRDefault="0005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CF59D" w14:textId="77777777" w:rsidR="00411350" w:rsidRDefault="00F1003B">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290CF59E" wp14:editId="290CF59F">
              <wp:simplePos x="0" y="0"/>
              <wp:positionH relativeFrom="page">
                <wp:posOffset>6536181</wp:posOffset>
              </wp:positionH>
              <wp:positionV relativeFrom="page">
                <wp:posOffset>10068124</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290CF5A8" w14:textId="77777777" w:rsidR="00411350" w:rsidRDefault="00F1003B">
                          <w:pPr>
                            <w:pStyle w:val="BodyText"/>
                            <w:spacing w:before="13"/>
                            <w:ind w:left="60"/>
                          </w:pPr>
                          <w:r>
                            <w:fldChar w:fldCharType="begin"/>
                          </w:r>
                          <w:r>
                            <w:instrText xml:space="preserve"> PAGE </w:instrText>
                          </w:r>
                          <w:r>
                            <w:fldChar w:fldCharType="separate"/>
                          </w:r>
                          <w:r>
                            <w:t>2</w:t>
                          </w:r>
                          <w:r>
                            <w:fldChar w:fldCharType="end"/>
                          </w:r>
                        </w:p>
                      </w:txbxContent>
                    </wps:txbx>
                    <wps:bodyPr wrap="square" lIns="0" tIns="0" rIns="0" bIns="0" rtlCol="0">
                      <a:noAutofit/>
                    </wps:bodyPr>
                  </wps:wsp>
                </a:graphicData>
              </a:graphic>
            </wp:anchor>
          </w:drawing>
        </mc:Choice>
        <mc:Fallback>
          <w:pict>
            <v:shapetype w14:anchorId="290CF59E" id="_x0000_t202" coordsize="21600,21600" o:spt="202" path="m,l,21600r21600,l21600,xe">
              <v:stroke joinstyle="miter"/>
              <v:path gradientshapeok="t" o:connecttype="rect"/>
            </v:shapetype>
            <v:shape id="Textbox 1" o:spid="_x0000_s1027" type="#_x0000_t202" style="position:absolute;margin-left:514.65pt;margin-top:792.75pt;width:13.15pt;height:14.3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" filled="f" stroked="f">
              <v:textbox inset="0,0,0,0">
                <w:txbxContent>
                  <w:p w14:paraId="290CF5A8" w14:textId="77777777" w:rsidR="00411350" w:rsidRDefault="00F1003B">
                    <w:pPr>
                      <w:pStyle w:val="BodyText"/>
                      <w:spacing w:before="13"/>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9A658" w14:textId="77777777" w:rsidR="00052082" w:rsidRDefault="00052082">
      <w:r>
        <w:separator/>
      </w:r>
    </w:p>
  </w:footnote>
  <w:footnote w:type="continuationSeparator" w:id="0">
    <w:p w14:paraId="0818E81A" w14:textId="77777777" w:rsidR="00052082" w:rsidRDefault="00052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E65A8"/>
    <w:multiLevelType w:val="hybridMultilevel"/>
    <w:tmpl w:val="C040F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3E3AB9"/>
    <w:multiLevelType w:val="hybridMultilevel"/>
    <w:tmpl w:val="F81C1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4C2C92"/>
    <w:multiLevelType w:val="hybridMultilevel"/>
    <w:tmpl w:val="5AF49C90"/>
    <w:lvl w:ilvl="0" w:tplc="08090017">
      <w:start w:val="1"/>
      <w:numFmt w:val="lowerLetter"/>
      <w:lvlText w:val="%1)"/>
      <w:lvlJc w:val="left"/>
      <w:pPr>
        <w:ind w:left="438" w:hanging="438"/>
        <w:jc w:val="left"/>
      </w:pPr>
      <w:rPr>
        <w:rFonts w:hint="default"/>
        <w:b w:val="0"/>
        <w:bCs w:val="0"/>
        <w:i w:val="0"/>
        <w:iCs w:val="0"/>
        <w:spacing w:val="0"/>
        <w:w w:val="100"/>
        <w:sz w:val="22"/>
        <w:szCs w:val="22"/>
        <w:lang w:val="en-US" w:eastAsia="en-US" w:bidi="ar-SA"/>
      </w:rPr>
    </w:lvl>
    <w:lvl w:ilvl="1" w:tplc="FFFFFFFF">
      <w:numFmt w:val="bullet"/>
      <w:lvlText w:val=""/>
      <w:lvlJc w:val="left"/>
      <w:pPr>
        <w:ind w:left="361" w:hanging="361"/>
      </w:pPr>
      <w:rPr>
        <w:rFonts w:ascii="Symbol" w:eastAsia="Symbol" w:hAnsi="Symbol" w:cs="Symbol" w:hint="default"/>
        <w:spacing w:val="0"/>
        <w:w w:val="100"/>
        <w:lang w:val="en-US" w:eastAsia="en-US" w:bidi="ar-SA"/>
      </w:rPr>
    </w:lvl>
    <w:lvl w:ilvl="2" w:tplc="FFFFFFFF">
      <w:numFmt w:val="bullet"/>
      <w:lvlText w:val="•"/>
      <w:lvlJc w:val="left"/>
      <w:pPr>
        <w:ind w:left="1419" w:hanging="361"/>
      </w:pPr>
      <w:rPr>
        <w:rFonts w:hint="default"/>
        <w:lang w:val="en-US" w:eastAsia="en-US" w:bidi="ar-SA"/>
      </w:rPr>
    </w:lvl>
    <w:lvl w:ilvl="3" w:tplc="FFFFFFFF">
      <w:numFmt w:val="bullet"/>
      <w:lvlText w:val="•"/>
      <w:lvlJc w:val="left"/>
      <w:pPr>
        <w:ind w:left="2398" w:hanging="361"/>
      </w:pPr>
      <w:rPr>
        <w:rFonts w:hint="default"/>
        <w:lang w:val="en-US" w:eastAsia="en-US" w:bidi="ar-SA"/>
      </w:rPr>
    </w:lvl>
    <w:lvl w:ilvl="4" w:tplc="FFFFFFFF">
      <w:numFmt w:val="bullet"/>
      <w:lvlText w:val="•"/>
      <w:lvlJc w:val="left"/>
      <w:pPr>
        <w:ind w:left="3377" w:hanging="361"/>
      </w:pPr>
      <w:rPr>
        <w:rFonts w:hint="default"/>
        <w:lang w:val="en-US" w:eastAsia="en-US" w:bidi="ar-SA"/>
      </w:rPr>
    </w:lvl>
    <w:lvl w:ilvl="5" w:tplc="FFFFFFFF">
      <w:numFmt w:val="bullet"/>
      <w:lvlText w:val="•"/>
      <w:lvlJc w:val="left"/>
      <w:pPr>
        <w:ind w:left="4356" w:hanging="361"/>
      </w:pPr>
      <w:rPr>
        <w:rFonts w:hint="default"/>
        <w:lang w:val="en-US" w:eastAsia="en-US" w:bidi="ar-SA"/>
      </w:rPr>
    </w:lvl>
    <w:lvl w:ilvl="6" w:tplc="FFFFFFFF">
      <w:numFmt w:val="bullet"/>
      <w:lvlText w:val="•"/>
      <w:lvlJc w:val="left"/>
      <w:pPr>
        <w:ind w:left="5334" w:hanging="361"/>
      </w:pPr>
      <w:rPr>
        <w:rFonts w:hint="default"/>
        <w:lang w:val="en-US" w:eastAsia="en-US" w:bidi="ar-SA"/>
      </w:rPr>
    </w:lvl>
    <w:lvl w:ilvl="7" w:tplc="FFFFFFFF">
      <w:numFmt w:val="bullet"/>
      <w:lvlText w:val="•"/>
      <w:lvlJc w:val="left"/>
      <w:pPr>
        <w:ind w:left="6313" w:hanging="361"/>
      </w:pPr>
      <w:rPr>
        <w:rFonts w:hint="default"/>
        <w:lang w:val="en-US" w:eastAsia="en-US" w:bidi="ar-SA"/>
      </w:rPr>
    </w:lvl>
    <w:lvl w:ilvl="8" w:tplc="FFFFFFFF">
      <w:numFmt w:val="bullet"/>
      <w:lvlText w:val="•"/>
      <w:lvlJc w:val="left"/>
      <w:pPr>
        <w:ind w:left="7292" w:hanging="361"/>
      </w:pPr>
      <w:rPr>
        <w:rFonts w:hint="default"/>
        <w:lang w:val="en-US" w:eastAsia="en-US" w:bidi="ar-SA"/>
      </w:rPr>
    </w:lvl>
  </w:abstractNum>
  <w:abstractNum w:abstractNumId="3" w15:restartNumberingAfterBreak="0">
    <w:nsid w:val="712A33D0"/>
    <w:multiLevelType w:val="hybridMultilevel"/>
    <w:tmpl w:val="E3C6E884"/>
    <w:lvl w:ilvl="0" w:tplc="BC62B3CE">
      <w:start w:val="1"/>
      <w:numFmt w:val="lowerLetter"/>
      <w:lvlText w:val="%1)"/>
      <w:lvlJc w:val="left"/>
      <w:pPr>
        <w:ind w:left="657" w:hanging="438"/>
        <w:jc w:val="left"/>
      </w:pPr>
      <w:rPr>
        <w:rFonts w:ascii="Arial" w:eastAsia="Arial" w:hAnsi="Arial" w:cs="Arial" w:hint="default"/>
        <w:b w:val="0"/>
        <w:bCs w:val="0"/>
        <w:i w:val="0"/>
        <w:iCs w:val="0"/>
        <w:spacing w:val="0"/>
        <w:w w:val="100"/>
        <w:sz w:val="22"/>
        <w:szCs w:val="22"/>
        <w:lang w:val="en-US" w:eastAsia="en-US" w:bidi="ar-SA"/>
      </w:rPr>
    </w:lvl>
    <w:lvl w:ilvl="1" w:tplc="7CB25CF0">
      <w:numFmt w:val="bullet"/>
      <w:lvlText w:val=""/>
      <w:lvlJc w:val="left"/>
      <w:pPr>
        <w:ind w:left="580" w:hanging="361"/>
      </w:pPr>
      <w:rPr>
        <w:rFonts w:ascii="Symbol" w:eastAsia="Symbol" w:hAnsi="Symbol" w:cs="Symbol" w:hint="default"/>
        <w:spacing w:val="0"/>
        <w:w w:val="100"/>
        <w:lang w:val="en-US" w:eastAsia="en-US" w:bidi="ar-SA"/>
      </w:rPr>
    </w:lvl>
    <w:lvl w:ilvl="2" w:tplc="FD96EF8E">
      <w:numFmt w:val="bullet"/>
      <w:lvlText w:val="•"/>
      <w:lvlJc w:val="left"/>
      <w:pPr>
        <w:ind w:left="1638" w:hanging="361"/>
      </w:pPr>
      <w:rPr>
        <w:rFonts w:hint="default"/>
        <w:lang w:val="en-US" w:eastAsia="en-US" w:bidi="ar-SA"/>
      </w:rPr>
    </w:lvl>
    <w:lvl w:ilvl="3" w:tplc="D51C1696">
      <w:numFmt w:val="bullet"/>
      <w:lvlText w:val="•"/>
      <w:lvlJc w:val="left"/>
      <w:pPr>
        <w:ind w:left="2617" w:hanging="361"/>
      </w:pPr>
      <w:rPr>
        <w:rFonts w:hint="default"/>
        <w:lang w:val="en-US" w:eastAsia="en-US" w:bidi="ar-SA"/>
      </w:rPr>
    </w:lvl>
    <w:lvl w:ilvl="4" w:tplc="C206F456">
      <w:numFmt w:val="bullet"/>
      <w:lvlText w:val="•"/>
      <w:lvlJc w:val="left"/>
      <w:pPr>
        <w:ind w:left="3596" w:hanging="361"/>
      </w:pPr>
      <w:rPr>
        <w:rFonts w:hint="default"/>
        <w:lang w:val="en-US" w:eastAsia="en-US" w:bidi="ar-SA"/>
      </w:rPr>
    </w:lvl>
    <w:lvl w:ilvl="5" w:tplc="0F8E2AAC">
      <w:numFmt w:val="bullet"/>
      <w:lvlText w:val="•"/>
      <w:lvlJc w:val="left"/>
      <w:pPr>
        <w:ind w:left="4575" w:hanging="361"/>
      </w:pPr>
      <w:rPr>
        <w:rFonts w:hint="default"/>
        <w:lang w:val="en-US" w:eastAsia="en-US" w:bidi="ar-SA"/>
      </w:rPr>
    </w:lvl>
    <w:lvl w:ilvl="6" w:tplc="679A1CD6">
      <w:numFmt w:val="bullet"/>
      <w:lvlText w:val="•"/>
      <w:lvlJc w:val="left"/>
      <w:pPr>
        <w:ind w:left="5553" w:hanging="361"/>
      </w:pPr>
      <w:rPr>
        <w:rFonts w:hint="default"/>
        <w:lang w:val="en-US" w:eastAsia="en-US" w:bidi="ar-SA"/>
      </w:rPr>
    </w:lvl>
    <w:lvl w:ilvl="7" w:tplc="94A61606">
      <w:numFmt w:val="bullet"/>
      <w:lvlText w:val="•"/>
      <w:lvlJc w:val="left"/>
      <w:pPr>
        <w:ind w:left="6532" w:hanging="361"/>
      </w:pPr>
      <w:rPr>
        <w:rFonts w:hint="default"/>
        <w:lang w:val="en-US" w:eastAsia="en-US" w:bidi="ar-SA"/>
      </w:rPr>
    </w:lvl>
    <w:lvl w:ilvl="8" w:tplc="290AD13E">
      <w:numFmt w:val="bullet"/>
      <w:lvlText w:val="•"/>
      <w:lvlJc w:val="left"/>
      <w:pPr>
        <w:ind w:left="7511" w:hanging="361"/>
      </w:pPr>
      <w:rPr>
        <w:rFonts w:hint="default"/>
        <w:lang w:val="en-US" w:eastAsia="en-US" w:bidi="ar-SA"/>
      </w:rPr>
    </w:lvl>
  </w:abstractNum>
  <w:abstractNum w:abstractNumId="4" w15:restartNumberingAfterBreak="0">
    <w:nsid w:val="75C67AD0"/>
    <w:multiLevelType w:val="hybridMultilevel"/>
    <w:tmpl w:val="92EAA0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1487404">
    <w:abstractNumId w:val="3"/>
  </w:num>
  <w:num w:numId="2" w16cid:durableId="163977998">
    <w:abstractNumId w:val="2"/>
  </w:num>
  <w:num w:numId="3" w16cid:durableId="418404555">
    <w:abstractNumId w:val="0"/>
  </w:num>
  <w:num w:numId="4" w16cid:durableId="141655257">
    <w:abstractNumId w:val="4"/>
  </w:num>
  <w:num w:numId="5" w16cid:durableId="1292708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11350"/>
    <w:rsid w:val="00052082"/>
    <w:rsid w:val="001671B8"/>
    <w:rsid w:val="0030182A"/>
    <w:rsid w:val="00411350"/>
    <w:rsid w:val="00654081"/>
    <w:rsid w:val="00665648"/>
    <w:rsid w:val="00DC48A4"/>
    <w:rsid w:val="00F1003B"/>
    <w:rsid w:val="00FE7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F54F"/>
  <w15:docId w15:val="{770A9ECD-7369-4E28-A84C-A186BDBF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86"/>
    </w:pPr>
    <w:rPr>
      <w:b/>
      <w:bCs/>
      <w:sz w:val="24"/>
      <w:szCs w:val="24"/>
    </w:rPr>
  </w:style>
  <w:style w:type="paragraph" w:styleId="ListParagraph">
    <w:name w:val="List Paragraph"/>
    <w:basedOn w:val="Normal"/>
    <w:uiPriority w:val="1"/>
    <w:qFormat/>
    <w:pPr>
      <w:ind w:left="5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182A"/>
    <w:pPr>
      <w:tabs>
        <w:tab w:val="center" w:pos="4513"/>
        <w:tab w:val="right" w:pos="9026"/>
      </w:tabs>
    </w:pPr>
  </w:style>
  <w:style w:type="character" w:customStyle="1" w:styleId="HeaderChar">
    <w:name w:val="Header Char"/>
    <w:basedOn w:val="DefaultParagraphFont"/>
    <w:link w:val="Header"/>
    <w:uiPriority w:val="99"/>
    <w:rsid w:val="0030182A"/>
    <w:rPr>
      <w:rFonts w:ascii="Arial" w:eastAsia="Arial" w:hAnsi="Arial" w:cs="Arial"/>
    </w:rPr>
  </w:style>
  <w:style w:type="paragraph" w:styleId="Footer">
    <w:name w:val="footer"/>
    <w:basedOn w:val="Normal"/>
    <w:link w:val="FooterChar"/>
    <w:uiPriority w:val="99"/>
    <w:unhideWhenUsed/>
    <w:rsid w:val="0030182A"/>
    <w:pPr>
      <w:tabs>
        <w:tab w:val="center" w:pos="4513"/>
        <w:tab w:val="right" w:pos="9026"/>
      </w:tabs>
    </w:pPr>
  </w:style>
  <w:style w:type="character" w:customStyle="1" w:styleId="FooterChar">
    <w:name w:val="Footer Char"/>
    <w:basedOn w:val="DefaultParagraphFont"/>
    <w:link w:val="Footer"/>
    <w:uiPriority w:val="99"/>
    <w:rsid w:val="0030182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mc-dnl.co.uk/clientfiles/files/EMC%20Website%20Terms%20and%20Conditions%20-%20updated%2016%20May%202018%20-%20FINAL.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mc-dnl.co.uk/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c-dnl.co.uk/cookie-policy/" TargetMode="External"/><Relationship Id="rId5" Type="http://schemas.openxmlformats.org/officeDocument/2006/relationships/settings" Target="settings.xml"/><Relationship Id="rId15" Type="http://schemas.openxmlformats.org/officeDocument/2006/relationships/hyperlink" Target="mailto:info@emc-dnl.co.uk"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emc-dnl.co.uk/qualit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87C8ED8EDF84891BB5F9F576A9118" ma:contentTypeVersion="14" ma:contentTypeDescription="Create a new document." ma:contentTypeScope="" ma:versionID="6047b9d9288cedbaee5a1498b7db2b86">
  <xsd:schema xmlns:xsd="http://www.w3.org/2001/XMLSchema" xmlns:xs="http://www.w3.org/2001/XMLSchema" xmlns:p="http://schemas.microsoft.com/office/2006/metadata/properties" xmlns:ns2="f7aba59c-c639-493e-a19f-40127e3f6b74" xmlns:ns3="a750a890-993d-4967-af15-d3ddee931196" targetNamespace="http://schemas.microsoft.com/office/2006/metadata/properties" ma:root="true" ma:fieldsID="4fedc28415f9dd2d5a756fd36c4201f3" ns2:_="" ns3:_="">
    <xsd:import namespace="f7aba59c-c639-493e-a19f-40127e3f6b74"/>
    <xsd:import namespace="a750a890-993d-4967-af15-d3ddee931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ba59c-c639-493e-a19f-40127e3f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2a20f9-f375-434e-bbf8-1ac7497b93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50a890-993d-4967-af15-d3ddee9311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d4dd3-3727-4cbd-a82e-e41e73b2ad97}" ma:internalName="TaxCatchAll" ma:showField="CatchAllData" ma:web="a750a890-993d-4967-af15-d3ddee931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9A0AF-0BC9-4952-B96D-8CB457E70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ba59c-c639-493e-a19f-40127e3f6b74"/>
    <ds:schemaRef ds:uri="a750a890-993d-4967-af15-d3ddee931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5A697-9988-46A5-AB6C-8D59229602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irenem</dc:creator>
  <cp:lastModifiedBy>Lesley Young</cp:lastModifiedBy>
  <cp:revision>3</cp:revision>
  <dcterms:created xsi:type="dcterms:W3CDTF">2025-01-03T11:38:00Z</dcterms:created>
  <dcterms:modified xsi:type="dcterms:W3CDTF">2025-01-03T11:39:00Z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Microsoft® Word for Microsoft 365</vt:lpwstr>
  </property>
  <property fmtid="{D5CDD505-2E9C-101B-9397-08002B2CF9AE}" pid="4" name="LastSaved">
    <vt:filetime>2023-12-13T00:00:00Z</vt:filetime>
  </property>
  <property fmtid="{D5CDD505-2E9C-101B-9397-08002B2CF9AE}" pid="5" name="Producer">
    <vt:lpwstr>Microsoft® Word for Microsoft 365</vt:lpwstr>
  </property>
</Properties>
</file>